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36" w:rsidRPr="00D171EF" w:rsidRDefault="008B3C36" w:rsidP="00017B5D">
      <w:pPr>
        <w:pStyle w:val="Nadpis21"/>
        <w:keepNext/>
        <w:keepLines/>
        <w:shd w:val="clear" w:color="auto" w:fill="auto"/>
        <w:spacing w:before="0" w:after="0" w:line="350" w:lineRule="exact"/>
        <w:ind w:left="20"/>
        <w:rPr>
          <w:rFonts w:asciiTheme="minorHAnsi" w:hAnsiTheme="minorHAnsi"/>
          <w:b/>
          <w:color w:val="0070C0"/>
          <w:sz w:val="40"/>
          <w:szCs w:val="40"/>
        </w:rPr>
      </w:pPr>
      <w:bookmarkStart w:id="0" w:name="bookmark2"/>
      <w:r w:rsidRPr="00D171EF">
        <w:rPr>
          <w:rFonts w:asciiTheme="minorHAnsi" w:hAnsiTheme="minorHAnsi"/>
          <w:b/>
          <w:color w:val="0070C0"/>
          <w:sz w:val="40"/>
          <w:szCs w:val="40"/>
        </w:rPr>
        <w:t>MĚSTO NĚMČICE NAD HANOU</w:t>
      </w:r>
      <w:r w:rsidR="001F742B" w:rsidRPr="00D171EF">
        <w:rPr>
          <w:rFonts w:asciiTheme="minorHAnsi" w:hAnsiTheme="minorHAnsi"/>
          <w:b/>
          <w:color w:val="0070C0"/>
          <w:sz w:val="40"/>
          <w:szCs w:val="40"/>
        </w:rPr>
        <w:t xml:space="preserve"> </w:t>
      </w:r>
      <w:r w:rsidRPr="00D171EF">
        <w:rPr>
          <w:rFonts w:asciiTheme="minorHAnsi" w:hAnsiTheme="minorHAnsi"/>
          <w:b/>
          <w:color w:val="0070C0"/>
          <w:sz w:val="40"/>
          <w:szCs w:val="40"/>
        </w:rPr>
        <w:t xml:space="preserve">VYHLAŠUJE </w:t>
      </w:r>
    </w:p>
    <w:p w:rsidR="008B3C36" w:rsidRPr="00D171EF" w:rsidRDefault="008B3C36" w:rsidP="00017B5D">
      <w:pPr>
        <w:pStyle w:val="Nadpis21"/>
        <w:keepNext/>
        <w:keepLines/>
        <w:shd w:val="clear" w:color="auto" w:fill="auto"/>
        <w:spacing w:before="0" w:after="0" w:line="350" w:lineRule="exact"/>
        <w:ind w:left="20"/>
        <w:rPr>
          <w:rFonts w:asciiTheme="minorHAnsi" w:hAnsiTheme="minorHAnsi"/>
          <w:b/>
          <w:color w:val="0070C0"/>
          <w:sz w:val="40"/>
          <w:szCs w:val="40"/>
        </w:rPr>
      </w:pPr>
      <w:r w:rsidRPr="00D171EF">
        <w:rPr>
          <w:rFonts w:asciiTheme="minorHAnsi" w:hAnsiTheme="minorHAnsi"/>
          <w:b/>
          <w:color w:val="0070C0"/>
          <w:sz w:val="40"/>
          <w:szCs w:val="40"/>
        </w:rPr>
        <w:t>pro rok 20</w:t>
      </w:r>
      <w:r w:rsidR="00FE37A8" w:rsidRPr="00D171EF">
        <w:rPr>
          <w:rFonts w:asciiTheme="minorHAnsi" w:hAnsiTheme="minorHAnsi"/>
          <w:b/>
          <w:color w:val="0070C0"/>
          <w:sz w:val="40"/>
          <w:szCs w:val="40"/>
        </w:rPr>
        <w:t>2</w:t>
      </w:r>
      <w:r w:rsidR="00006CF3">
        <w:rPr>
          <w:rFonts w:asciiTheme="minorHAnsi" w:hAnsiTheme="minorHAnsi"/>
          <w:b/>
          <w:color w:val="0070C0"/>
          <w:sz w:val="40"/>
          <w:szCs w:val="40"/>
        </w:rPr>
        <w:t>3</w:t>
      </w:r>
    </w:p>
    <w:p w:rsidR="00FE37A8" w:rsidRPr="00D171EF" w:rsidRDefault="00FE37A8" w:rsidP="00017B5D">
      <w:pPr>
        <w:pStyle w:val="Nadpis21"/>
        <w:keepNext/>
        <w:keepLines/>
        <w:shd w:val="clear" w:color="auto" w:fill="auto"/>
        <w:spacing w:before="0" w:after="0" w:line="350" w:lineRule="exact"/>
        <w:ind w:left="20"/>
        <w:rPr>
          <w:rFonts w:asciiTheme="minorHAnsi" w:hAnsiTheme="minorHAnsi"/>
          <w:b/>
          <w:color w:val="0070C0"/>
          <w:sz w:val="24"/>
          <w:szCs w:val="24"/>
        </w:rPr>
      </w:pPr>
    </w:p>
    <w:p w:rsidR="008B3C36" w:rsidRPr="00D171EF" w:rsidRDefault="00276758" w:rsidP="00017B5D">
      <w:pPr>
        <w:pStyle w:val="Nadpis21"/>
        <w:keepNext/>
        <w:keepLines/>
        <w:shd w:val="clear" w:color="auto" w:fill="auto"/>
        <w:spacing w:before="0" w:after="0" w:line="446" w:lineRule="exact"/>
        <w:ind w:left="20"/>
        <w:rPr>
          <w:rFonts w:asciiTheme="minorHAnsi" w:hAnsiTheme="minorHAnsi"/>
          <w:color w:val="0070C0"/>
          <w:sz w:val="32"/>
          <w:szCs w:val="32"/>
          <w:u w:val="single"/>
        </w:rPr>
      </w:pPr>
      <w:bookmarkStart w:id="1" w:name="bookmark4"/>
      <w:bookmarkEnd w:id="0"/>
      <w:r w:rsidRPr="00D171EF">
        <w:rPr>
          <w:rFonts w:asciiTheme="minorHAnsi" w:hAnsiTheme="minorHAnsi"/>
          <w:color w:val="0070C0"/>
          <w:sz w:val="32"/>
          <w:szCs w:val="32"/>
          <w:u w:val="single"/>
        </w:rPr>
        <w:t>GRANTOVÉ</w:t>
      </w:r>
      <w:r w:rsidR="008B3C36" w:rsidRPr="00D171EF">
        <w:rPr>
          <w:rFonts w:asciiTheme="minorHAnsi" w:hAnsiTheme="minorHAnsi"/>
          <w:color w:val="0070C0"/>
          <w:sz w:val="32"/>
          <w:szCs w:val="32"/>
          <w:u w:val="single"/>
        </w:rPr>
        <w:t xml:space="preserve"> ŘÍZENÍ NA POSKYTNUTÍ </w:t>
      </w:r>
      <w:r w:rsidRPr="00D171EF">
        <w:rPr>
          <w:rFonts w:asciiTheme="minorHAnsi" w:hAnsiTheme="minorHAnsi"/>
          <w:color w:val="0070C0"/>
          <w:sz w:val="32"/>
          <w:szCs w:val="32"/>
          <w:u w:val="single"/>
        </w:rPr>
        <w:t>DOTACE</w:t>
      </w:r>
    </w:p>
    <w:p w:rsidR="0033083A" w:rsidRPr="00D171EF" w:rsidRDefault="008B3C36" w:rsidP="00017B5D">
      <w:pPr>
        <w:pStyle w:val="Nadpis21"/>
        <w:keepNext/>
        <w:keepLines/>
        <w:shd w:val="clear" w:color="auto" w:fill="auto"/>
        <w:spacing w:before="0" w:after="0" w:line="446" w:lineRule="exact"/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D171EF">
        <w:rPr>
          <w:rFonts w:asciiTheme="minorHAnsi" w:hAnsiTheme="minorHAnsi"/>
          <w:color w:val="0070C0"/>
          <w:sz w:val="32"/>
          <w:szCs w:val="32"/>
          <w:u w:val="single"/>
        </w:rPr>
        <w:t xml:space="preserve">města   Němčice nad Hanou </w:t>
      </w:r>
      <w:r w:rsidRPr="00D171EF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v roce </w:t>
      </w:r>
      <w:bookmarkEnd w:id="1"/>
      <w:r w:rsidR="00FE37A8" w:rsidRPr="00D171EF">
        <w:rPr>
          <w:rFonts w:asciiTheme="minorHAnsi" w:hAnsiTheme="minorHAnsi"/>
          <w:b/>
          <w:color w:val="0070C0"/>
          <w:sz w:val="32"/>
          <w:szCs w:val="32"/>
          <w:u w:val="single"/>
        </w:rPr>
        <w:t>202</w:t>
      </w:r>
      <w:r w:rsidR="00006CF3">
        <w:rPr>
          <w:rFonts w:asciiTheme="minorHAnsi" w:hAnsiTheme="minorHAnsi"/>
          <w:b/>
          <w:color w:val="0070C0"/>
          <w:sz w:val="32"/>
          <w:szCs w:val="32"/>
          <w:u w:val="single"/>
        </w:rPr>
        <w:t>3</w:t>
      </w:r>
    </w:p>
    <w:p w:rsidR="008B3C36" w:rsidRPr="00D171EF" w:rsidRDefault="00B90421" w:rsidP="00017B5D">
      <w:pPr>
        <w:pStyle w:val="Nadpis21"/>
        <w:keepNext/>
        <w:keepLines/>
        <w:shd w:val="clear" w:color="auto" w:fill="auto"/>
        <w:spacing w:before="0" w:after="0" w:line="446" w:lineRule="exact"/>
        <w:rPr>
          <w:rFonts w:asciiTheme="minorHAnsi" w:hAnsiTheme="minorHAnsi"/>
          <w:color w:val="0070C0"/>
          <w:sz w:val="32"/>
          <w:szCs w:val="32"/>
          <w:u w:val="single"/>
        </w:rPr>
      </w:pPr>
      <w:r w:rsidRPr="00D171EF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 v programu „</w:t>
      </w:r>
      <w:r w:rsidR="00E355D7" w:rsidRPr="00D171EF">
        <w:rPr>
          <w:rFonts w:asciiTheme="minorHAnsi" w:hAnsiTheme="minorHAnsi"/>
          <w:b/>
          <w:color w:val="0070C0"/>
          <w:sz w:val="32"/>
          <w:szCs w:val="32"/>
          <w:u w:val="single"/>
        </w:rPr>
        <w:t>Podpora spolkové činnosti v</w:t>
      </w:r>
      <w:r w:rsidR="00023272">
        <w:rPr>
          <w:rFonts w:asciiTheme="minorHAnsi" w:hAnsiTheme="minorHAnsi"/>
          <w:b/>
          <w:color w:val="0070C0"/>
          <w:sz w:val="32"/>
          <w:szCs w:val="32"/>
          <w:u w:val="single"/>
        </w:rPr>
        <w:t> </w:t>
      </w:r>
      <w:r w:rsidR="00E355D7" w:rsidRPr="00D171EF">
        <w:rPr>
          <w:rFonts w:asciiTheme="minorHAnsi" w:hAnsiTheme="minorHAnsi"/>
          <w:b/>
          <w:color w:val="0070C0"/>
          <w:sz w:val="32"/>
          <w:szCs w:val="32"/>
          <w:u w:val="single"/>
        </w:rPr>
        <w:t>Němčicích</w:t>
      </w:r>
      <w:r w:rsidR="00023272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 nad Hanou</w:t>
      </w:r>
      <w:r w:rsidRPr="00D171EF">
        <w:rPr>
          <w:rFonts w:asciiTheme="minorHAnsi" w:hAnsiTheme="minorHAnsi"/>
          <w:b/>
          <w:color w:val="0070C0"/>
          <w:sz w:val="32"/>
          <w:szCs w:val="32"/>
          <w:u w:val="single"/>
        </w:rPr>
        <w:t>“</w:t>
      </w:r>
    </w:p>
    <w:p w:rsidR="008B3C36" w:rsidRPr="00D171EF" w:rsidRDefault="008B3C36" w:rsidP="00017B5D">
      <w:pPr>
        <w:spacing w:after="0"/>
        <w:rPr>
          <w:rFonts w:asciiTheme="minorHAnsi" w:hAnsiTheme="minorHAnsi"/>
          <w:sz w:val="24"/>
          <w:szCs w:val="24"/>
        </w:rPr>
      </w:pPr>
    </w:p>
    <w:p w:rsidR="008B3C36" w:rsidRPr="00D171EF" w:rsidRDefault="008B3C36" w:rsidP="00017B5D">
      <w:pPr>
        <w:spacing w:after="0"/>
        <w:rPr>
          <w:rFonts w:asciiTheme="minorHAnsi" w:hAnsiTheme="minorHAnsi"/>
          <w:sz w:val="24"/>
          <w:szCs w:val="24"/>
        </w:rPr>
      </w:pPr>
    </w:p>
    <w:p w:rsidR="00E355D7" w:rsidRPr="00D171EF" w:rsidRDefault="00E355D7" w:rsidP="00E355D7">
      <w:pPr>
        <w:pStyle w:val="Zkladntext3"/>
        <w:shd w:val="clear" w:color="auto" w:fill="auto"/>
        <w:spacing w:line="240" w:lineRule="auto"/>
        <w:ind w:left="20" w:firstLine="0"/>
        <w:jc w:val="both"/>
        <w:rPr>
          <w:rFonts w:asciiTheme="minorHAnsi" w:hAnsiTheme="minorHAnsi"/>
          <w:b/>
          <w:sz w:val="24"/>
          <w:szCs w:val="24"/>
        </w:rPr>
      </w:pPr>
      <w:r w:rsidRPr="00D171EF">
        <w:rPr>
          <w:rFonts w:asciiTheme="minorHAnsi" w:hAnsiTheme="minorHAnsi"/>
          <w:b/>
          <w:sz w:val="24"/>
          <w:szCs w:val="24"/>
        </w:rPr>
        <w:t>Program je zaměřen na podporu činností organizací působících v oblasti mládeže, tělovýchovy a sportu, sociálních služeb, podpory rodin, požární ochrany, kultury, vzdělávání a vědy, zdravotnictví, protidrogových aktivit, prevence kriminality a ochrany životního prostředí.</w:t>
      </w:r>
    </w:p>
    <w:p w:rsidR="00CC04B4" w:rsidRPr="00D171EF" w:rsidRDefault="00CC04B4" w:rsidP="00CC04B4">
      <w:pPr>
        <w:pStyle w:val="Zkladntext3"/>
        <w:shd w:val="clear" w:color="auto" w:fill="auto"/>
        <w:spacing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C04B4" w:rsidRPr="00D171EF" w:rsidRDefault="00CC04B4" w:rsidP="00563612">
      <w:pPr>
        <w:pStyle w:val="Zkladntext3"/>
        <w:shd w:val="clear" w:color="auto" w:fill="auto"/>
        <w:tabs>
          <w:tab w:val="left" w:pos="851"/>
        </w:tabs>
        <w:spacing w:after="120" w:line="240" w:lineRule="auto"/>
        <w:ind w:firstLine="0"/>
        <w:rPr>
          <w:rFonts w:asciiTheme="minorHAnsi" w:hAnsiTheme="minorHAnsi"/>
          <w:b/>
          <w:sz w:val="24"/>
          <w:szCs w:val="24"/>
        </w:rPr>
      </w:pPr>
      <w:r w:rsidRPr="00D171EF">
        <w:rPr>
          <w:rFonts w:asciiTheme="minorHAnsi" w:hAnsiTheme="minorHAnsi"/>
          <w:b/>
          <w:sz w:val="24"/>
          <w:szCs w:val="24"/>
        </w:rPr>
        <w:t>Podmínky žadatele:</w:t>
      </w:r>
    </w:p>
    <w:p w:rsidR="00CC04B4" w:rsidRPr="00930F39" w:rsidRDefault="00CC04B4" w:rsidP="00D171EF">
      <w:pPr>
        <w:pStyle w:val="Zkladntext3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Žadatel má právní formu veřejně prospěšný poplatník dle zák. č. 586/1992 Sb. a zák. č. 89/2012 Sb., nebo formu spolku dle zák. č. 89/2012 Sb</w:t>
      </w:r>
      <w:r w:rsidRPr="00563612">
        <w:rPr>
          <w:rFonts w:asciiTheme="minorHAnsi" w:hAnsiTheme="minorHAnsi"/>
          <w:sz w:val="24"/>
          <w:szCs w:val="24"/>
        </w:rPr>
        <w:t>.,</w:t>
      </w:r>
      <w:r w:rsidR="00FE37A8" w:rsidRPr="00563612">
        <w:rPr>
          <w:rFonts w:asciiTheme="minorHAnsi" w:hAnsiTheme="minorHAnsi"/>
          <w:sz w:val="24"/>
          <w:szCs w:val="24"/>
        </w:rPr>
        <w:t xml:space="preserve"> občanský zákoník</w:t>
      </w:r>
      <w:r w:rsidRPr="00563612">
        <w:rPr>
          <w:rFonts w:asciiTheme="minorHAnsi" w:hAnsiTheme="minorHAnsi"/>
          <w:sz w:val="24"/>
          <w:szCs w:val="24"/>
        </w:rPr>
        <w:t xml:space="preserve"> případně </w:t>
      </w:r>
      <w:r w:rsidRPr="00930F39">
        <w:rPr>
          <w:rFonts w:asciiTheme="minorHAnsi" w:hAnsiTheme="minorHAnsi"/>
          <w:sz w:val="24"/>
          <w:szCs w:val="24"/>
        </w:rPr>
        <w:t xml:space="preserve">formu obecně prospěšné společnosti založené dle zák. č. </w:t>
      </w:r>
      <w:r w:rsidR="00FE37A8" w:rsidRPr="00930F39">
        <w:rPr>
          <w:rFonts w:asciiTheme="minorHAnsi" w:hAnsiTheme="minorHAnsi"/>
          <w:sz w:val="24"/>
          <w:szCs w:val="24"/>
        </w:rPr>
        <w:t>68/2013 Sb</w:t>
      </w:r>
      <w:r w:rsidRPr="00930F39">
        <w:rPr>
          <w:rFonts w:asciiTheme="minorHAnsi" w:hAnsiTheme="minorHAnsi"/>
          <w:sz w:val="24"/>
          <w:szCs w:val="24"/>
        </w:rPr>
        <w:t>.</w:t>
      </w:r>
    </w:p>
    <w:p w:rsidR="00CC04B4" w:rsidRPr="00D171EF" w:rsidRDefault="00CC04B4" w:rsidP="00D171EF">
      <w:pPr>
        <w:pStyle w:val="Zkladntext3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563612">
        <w:rPr>
          <w:rFonts w:asciiTheme="minorHAnsi" w:hAnsiTheme="minorHAnsi"/>
          <w:sz w:val="24"/>
          <w:szCs w:val="24"/>
        </w:rPr>
        <w:t>Žadatel musí mít sídlo na území města Němčice nad Hanou a musí být přímo</w:t>
      </w:r>
      <w:r w:rsidRPr="00D171EF">
        <w:rPr>
          <w:rFonts w:asciiTheme="minorHAnsi" w:hAnsiTheme="minorHAnsi"/>
          <w:sz w:val="24"/>
          <w:szCs w:val="24"/>
        </w:rPr>
        <w:t xml:space="preserve"> odpovědný za přípravu, provedení a vyúčto</w:t>
      </w:r>
      <w:r w:rsidRPr="00D171EF">
        <w:rPr>
          <w:rFonts w:asciiTheme="minorHAnsi" w:hAnsiTheme="minorHAnsi"/>
          <w:sz w:val="24"/>
          <w:szCs w:val="24"/>
        </w:rPr>
        <w:softHyphen/>
        <w:t>vání projektu.</w:t>
      </w:r>
    </w:p>
    <w:p w:rsidR="00CC04B4" w:rsidRPr="00D171EF" w:rsidRDefault="00CC04B4" w:rsidP="00563612">
      <w:pPr>
        <w:pStyle w:val="Zkladntext3"/>
        <w:numPr>
          <w:ilvl w:val="0"/>
          <w:numId w:val="8"/>
        </w:numPr>
        <w:shd w:val="clear" w:color="auto" w:fill="auto"/>
        <w:tabs>
          <w:tab w:val="left" w:pos="851"/>
        </w:tabs>
        <w:spacing w:after="480" w:line="240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 xml:space="preserve">Do grantového řízení nebudou zařazeny projekty, které </w:t>
      </w:r>
      <w:r w:rsidR="00721A71" w:rsidRPr="00D171EF">
        <w:rPr>
          <w:rFonts w:asciiTheme="minorHAnsi" w:hAnsiTheme="minorHAnsi"/>
          <w:sz w:val="24"/>
          <w:szCs w:val="24"/>
        </w:rPr>
        <w:t>získaly jinou podporu</w:t>
      </w:r>
      <w:r w:rsidRPr="00D171EF">
        <w:rPr>
          <w:rFonts w:asciiTheme="minorHAnsi" w:hAnsiTheme="minorHAnsi"/>
          <w:sz w:val="24"/>
          <w:szCs w:val="24"/>
        </w:rPr>
        <w:t xml:space="preserve"> města </w:t>
      </w:r>
      <w:r w:rsidR="00721A71" w:rsidRPr="00D171EF">
        <w:rPr>
          <w:rFonts w:asciiTheme="minorHAnsi" w:hAnsiTheme="minorHAnsi"/>
          <w:sz w:val="24"/>
          <w:szCs w:val="24"/>
        </w:rPr>
        <w:t>v průběhu roku 20</w:t>
      </w:r>
      <w:r w:rsidR="00FE37A8" w:rsidRPr="00D171EF">
        <w:rPr>
          <w:rFonts w:asciiTheme="minorHAnsi" w:hAnsiTheme="minorHAnsi"/>
          <w:sz w:val="24"/>
          <w:szCs w:val="24"/>
        </w:rPr>
        <w:t>2</w:t>
      </w:r>
      <w:r w:rsidR="00441DFD">
        <w:rPr>
          <w:rFonts w:asciiTheme="minorHAnsi" w:hAnsiTheme="minorHAnsi"/>
          <w:sz w:val="24"/>
          <w:szCs w:val="24"/>
        </w:rPr>
        <w:t>3</w:t>
      </w:r>
      <w:r w:rsidR="00721A71" w:rsidRPr="00D171EF">
        <w:rPr>
          <w:rFonts w:asciiTheme="minorHAnsi" w:hAnsiTheme="minorHAnsi"/>
          <w:sz w:val="24"/>
          <w:szCs w:val="24"/>
        </w:rPr>
        <w:t xml:space="preserve"> </w:t>
      </w:r>
      <w:r w:rsidRPr="00D171EF">
        <w:rPr>
          <w:rFonts w:asciiTheme="minorHAnsi" w:hAnsiTheme="minorHAnsi"/>
          <w:sz w:val="24"/>
          <w:szCs w:val="24"/>
        </w:rPr>
        <w:t>(fin</w:t>
      </w:r>
      <w:r w:rsidR="00C33EF8" w:rsidRPr="00D171EF">
        <w:rPr>
          <w:rFonts w:asciiTheme="minorHAnsi" w:hAnsiTheme="minorHAnsi"/>
          <w:sz w:val="24"/>
          <w:szCs w:val="24"/>
        </w:rPr>
        <w:t>anční dar, individuální dotac</w:t>
      </w:r>
      <w:r w:rsidR="00992F48" w:rsidRPr="00D171EF">
        <w:rPr>
          <w:rFonts w:asciiTheme="minorHAnsi" w:hAnsiTheme="minorHAnsi"/>
          <w:sz w:val="24"/>
          <w:szCs w:val="24"/>
        </w:rPr>
        <w:t>i</w:t>
      </w:r>
      <w:r w:rsidR="00721A71" w:rsidRPr="00D171EF">
        <w:rPr>
          <w:rFonts w:asciiTheme="minorHAnsi" w:hAnsiTheme="minorHAnsi"/>
          <w:sz w:val="24"/>
          <w:szCs w:val="24"/>
        </w:rPr>
        <w:t>).</w:t>
      </w:r>
    </w:p>
    <w:p w:rsidR="00CC04B4" w:rsidRPr="00D171EF" w:rsidRDefault="00CC04B4" w:rsidP="00563612">
      <w:pPr>
        <w:pStyle w:val="Zkladntext3"/>
        <w:shd w:val="clear" w:color="auto" w:fill="auto"/>
        <w:spacing w:after="120" w:line="240" w:lineRule="auto"/>
        <w:ind w:left="20" w:firstLine="0"/>
        <w:jc w:val="both"/>
        <w:rPr>
          <w:rFonts w:asciiTheme="minorHAnsi" w:hAnsiTheme="minorHAnsi"/>
          <w:b/>
          <w:sz w:val="24"/>
          <w:szCs w:val="24"/>
        </w:rPr>
      </w:pPr>
      <w:r w:rsidRPr="00D171EF">
        <w:rPr>
          <w:rFonts w:asciiTheme="minorHAnsi" w:hAnsiTheme="minorHAnsi"/>
          <w:b/>
          <w:sz w:val="24"/>
          <w:szCs w:val="24"/>
        </w:rPr>
        <w:t>Žadatelem nemohou být:</w:t>
      </w:r>
    </w:p>
    <w:p w:rsidR="00CC04B4" w:rsidRPr="00D171EF" w:rsidRDefault="00CC04B4" w:rsidP="00563612">
      <w:pPr>
        <w:pStyle w:val="Zkladntext3"/>
        <w:numPr>
          <w:ilvl w:val="0"/>
          <w:numId w:val="18"/>
        </w:numPr>
        <w:shd w:val="clear" w:color="auto" w:fill="auto"/>
        <w:spacing w:line="240" w:lineRule="auto"/>
        <w:ind w:left="851" w:hanging="471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Politické strany a politická hnutí</w:t>
      </w:r>
    </w:p>
    <w:p w:rsidR="00CC04B4" w:rsidRPr="00D171EF" w:rsidRDefault="00CC04B4" w:rsidP="00563612">
      <w:pPr>
        <w:pStyle w:val="Zkladntext3"/>
        <w:numPr>
          <w:ilvl w:val="0"/>
          <w:numId w:val="18"/>
        </w:numPr>
        <w:shd w:val="clear" w:color="auto" w:fill="auto"/>
        <w:spacing w:line="240" w:lineRule="auto"/>
        <w:ind w:left="851" w:hanging="471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Stát, státní organizace a organizační složky státu</w:t>
      </w:r>
    </w:p>
    <w:p w:rsidR="00CC04B4" w:rsidRPr="00D171EF" w:rsidRDefault="00CC04B4" w:rsidP="00563612">
      <w:pPr>
        <w:pStyle w:val="Zkladntext3"/>
        <w:numPr>
          <w:ilvl w:val="0"/>
          <w:numId w:val="18"/>
        </w:numPr>
        <w:shd w:val="clear" w:color="auto" w:fill="auto"/>
        <w:spacing w:line="240" w:lineRule="auto"/>
        <w:ind w:left="851" w:hanging="471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Nadace a nadační fondy</w:t>
      </w:r>
    </w:p>
    <w:p w:rsidR="00CC04B4" w:rsidRPr="00D171EF" w:rsidRDefault="00CC04B4" w:rsidP="00563612">
      <w:pPr>
        <w:pStyle w:val="Zkladntext3"/>
        <w:numPr>
          <w:ilvl w:val="0"/>
          <w:numId w:val="18"/>
        </w:numPr>
        <w:shd w:val="clear" w:color="auto" w:fill="auto"/>
        <w:spacing w:after="480" w:line="240" w:lineRule="auto"/>
        <w:ind w:left="851" w:hanging="471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Příspěvkové organizace zřizované městem</w:t>
      </w:r>
    </w:p>
    <w:p w:rsidR="008B3C36" w:rsidRPr="00D171EF" w:rsidRDefault="008B3C36" w:rsidP="00563612">
      <w:pPr>
        <w:pStyle w:val="Nadpis31"/>
        <w:keepNext/>
        <w:keepLines/>
        <w:shd w:val="clear" w:color="auto" w:fill="auto"/>
        <w:spacing w:before="0" w:after="120" w:line="264" w:lineRule="exact"/>
        <w:ind w:left="20"/>
        <w:rPr>
          <w:rStyle w:val="Nadpis32"/>
          <w:rFonts w:asciiTheme="minorHAnsi" w:hAnsiTheme="minorHAnsi"/>
          <w:b/>
          <w:sz w:val="24"/>
          <w:szCs w:val="24"/>
        </w:rPr>
      </w:pPr>
      <w:bookmarkStart w:id="2" w:name="bookmark9"/>
      <w:r w:rsidRPr="00D171EF">
        <w:rPr>
          <w:rStyle w:val="Nadpis32"/>
          <w:rFonts w:asciiTheme="minorHAnsi" w:hAnsiTheme="minorHAnsi"/>
          <w:b/>
          <w:sz w:val="24"/>
          <w:szCs w:val="24"/>
        </w:rPr>
        <w:t>Cíle programu</w:t>
      </w:r>
      <w:bookmarkEnd w:id="2"/>
      <w:r w:rsidR="00CC04B4" w:rsidRPr="00D171EF">
        <w:rPr>
          <w:rStyle w:val="Nadpis32"/>
          <w:rFonts w:asciiTheme="minorHAnsi" w:hAnsiTheme="minorHAnsi"/>
          <w:b/>
          <w:sz w:val="24"/>
          <w:szCs w:val="24"/>
        </w:rPr>
        <w:t>:</w:t>
      </w:r>
    </w:p>
    <w:p w:rsidR="008B3C36" w:rsidRPr="006D598D" w:rsidRDefault="00C33EF8" w:rsidP="00563612">
      <w:pPr>
        <w:pStyle w:val="Zkladntext3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left="851" w:hanging="471"/>
        <w:rPr>
          <w:rFonts w:asciiTheme="minorHAnsi" w:hAnsiTheme="minorHAnsi"/>
          <w:sz w:val="24"/>
          <w:szCs w:val="24"/>
        </w:rPr>
      </w:pPr>
      <w:r w:rsidRPr="006D598D">
        <w:rPr>
          <w:rFonts w:asciiTheme="minorHAnsi" w:hAnsiTheme="minorHAnsi"/>
          <w:sz w:val="24"/>
          <w:szCs w:val="24"/>
        </w:rPr>
        <w:t>Podpora</w:t>
      </w:r>
      <w:r w:rsidR="00B90421" w:rsidRPr="006D598D">
        <w:rPr>
          <w:rFonts w:asciiTheme="minorHAnsi" w:hAnsiTheme="minorHAnsi"/>
          <w:sz w:val="24"/>
          <w:szCs w:val="24"/>
        </w:rPr>
        <w:t xml:space="preserve"> </w:t>
      </w:r>
      <w:r w:rsidR="00055898" w:rsidRPr="006D598D">
        <w:rPr>
          <w:rFonts w:asciiTheme="minorHAnsi" w:hAnsiTheme="minorHAnsi"/>
          <w:sz w:val="24"/>
          <w:szCs w:val="24"/>
        </w:rPr>
        <w:t xml:space="preserve">volnočasových </w:t>
      </w:r>
      <w:r w:rsidRPr="006D598D">
        <w:rPr>
          <w:rFonts w:asciiTheme="minorHAnsi" w:hAnsiTheme="minorHAnsi"/>
          <w:sz w:val="24"/>
          <w:szCs w:val="24"/>
        </w:rPr>
        <w:t xml:space="preserve">sportovních </w:t>
      </w:r>
      <w:r w:rsidR="00B90421" w:rsidRPr="006D598D">
        <w:rPr>
          <w:rFonts w:asciiTheme="minorHAnsi" w:hAnsiTheme="minorHAnsi"/>
          <w:sz w:val="24"/>
          <w:szCs w:val="24"/>
        </w:rPr>
        <w:t>aktivit</w:t>
      </w:r>
      <w:r w:rsidR="002B3FEF" w:rsidRPr="006D598D">
        <w:rPr>
          <w:rFonts w:asciiTheme="minorHAnsi" w:hAnsiTheme="minorHAnsi"/>
          <w:sz w:val="24"/>
          <w:szCs w:val="24"/>
        </w:rPr>
        <w:t xml:space="preserve"> </w:t>
      </w:r>
      <w:r w:rsidR="00055898" w:rsidRPr="006D598D">
        <w:rPr>
          <w:rFonts w:asciiTheme="minorHAnsi" w:hAnsiTheme="minorHAnsi"/>
          <w:sz w:val="24"/>
          <w:szCs w:val="24"/>
        </w:rPr>
        <w:t xml:space="preserve">a tělesné výchovy pro </w:t>
      </w:r>
      <w:r w:rsidR="00CC04B4" w:rsidRPr="006D598D">
        <w:rPr>
          <w:rFonts w:asciiTheme="minorHAnsi" w:hAnsiTheme="minorHAnsi"/>
          <w:sz w:val="24"/>
          <w:szCs w:val="24"/>
        </w:rPr>
        <w:t>v</w:t>
      </w:r>
      <w:r w:rsidR="00E355D7" w:rsidRPr="006D598D">
        <w:rPr>
          <w:rFonts w:asciiTheme="minorHAnsi" w:hAnsiTheme="minorHAnsi"/>
          <w:sz w:val="24"/>
          <w:szCs w:val="24"/>
        </w:rPr>
        <w:t xml:space="preserve">šechny </w:t>
      </w:r>
      <w:r w:rsidR="00055898" w:rsidRPr="006D598D">
        <w:rPr>
          <w:rFonts w:asciiTheme="minorHAnsi" w:hAnsiTheme="minorHAnsi"/>
          <w:sz w:val="24"/>
          <w:szCs w:val="24"/>
        </w:rPr>
        <w:t>věkové kategorie</w:t>
      </w:r>
    </w:p>
    <w:p w:rsidR="00B90421" w:rsidRPr="006D598D" w:rsidRDefault="00C33EF8" w:rsidP="00563612">
      <w:pPr>
        <w:pStyle w:val="Zkladntext3"/>
        <w:numPr>
          <w:ilvl w:val="0"/>
          <w:numId w:val="22"/>
        </w:numPr>
        <w:shd w:val="clear" w:color="auto" w:fill="auto"/>
        <w:tabs>
          <w:tab w:val="left" w:pos="851"/>
          <w:tab w:val="left" w:pos="1175"/>
        </w:tabs>
        <w:spacing w:line="276" w:lineRule="auto"/>
        <w:ind w:left="851" w:hanging="471"/>
        <w:rPr>
          <w:rFonts w:asciiTheme="minorHAnsi" w:hAnsiTheme="minorHAnsi"/>
          <w:sz w:val="24"/>
          <w:szCs w:val="24"/>
        </w:rPr>
      </w:pPr>
      <w:r w:rsidRPr="006D598D">
        <w:rPr>
          <w:rFonts w:asciiTheme="minorHAnsi" w:hAnsiTheme="minorHAnsi"/>
          <w:sz w:val="24"/>
          <w:szCs w:val="24"/>
        </w:rPr>
        <w:t>Podpora sportu</w:t>
      </w:r>
      <w:r w:rsidR="00B90421" w:rsidRPr="006D598D">
        <w:rPr>
          <w:rFonts w:asciiTheme="minorHAnsi" w:hAnsiTheme="minorHAnsi"/>
          <w:sz w:val="24"/>
          <w:szCs w:val="24"/>
        </w:rPr>
        <w:t xml:space="preserve"> ve městě</w:t>
      </w:r>
    </w:p>
    <w:p w:rsidR="00CC04B4" w:rsidRPr="006D598D" w:rsidRDefault="00CC04B4" w:rsidP="00563612">
      <w:pPr>
        <w:pStyle w:val="Zkladntext3"/>
        <w:numPr>
          <w:ilvl w:val="0"/>
          <w:numId w:val="22"/>
        </w:numPr>
        <w:shd w:val="clear" w:color="auto" w:fill="auto"/>
        <w:tabs>
          <w:tab w:val="left" w:pos="851"/>
          <w:tab w:val="left" w:pos="1175"/>
        </w:tabs>
        <w:spacing w:line="276" w:lineRule="auto"/>
        <w:ind w:left="851" w:hanging="471"/>
        <w:rPr>
          <w:rFonts w:asciiTheme="minorHAnsi" w:hAnsiTheme="minorHAnsi"/>
          <w:sz w:val="24"/>
          <w:szCs w:val="24"/>
        </w:rPr>
      </w:pPr>
      <w:r w:rsidRPr="006D598D">
        <w:rPr>
          <w:rFonts w:asciiTheme="minorHAnsi" w:hAnsiTheme="minorHAnsi"/>
          <w:sz w:val="24"/>
          <w:szCs w:val="24"/>
        </w:rPr>
        <w:t>Podpora sportu na vrcholové a krajské úrovni</w:t>
      </w:r>
    </w:p>
    <w:p w:rsidR="00D171EF" w:rsidRPr="006D598D" w:rsidRDefault="00D171EF" w:rsidP="00563612">
      <w:pPr>
        <w:pStyle w:val="Zkladntext3"/>
        <w:numPr>
          <w:ilvl w:val="0"/>
          <w:numId w:val="22"/>
        </w:numPr>
        <w:shd w:val="clear" w:color="auto" w:fill="auto"/>
        <w:tabs>
          <w:tab w:val="left" w:pos="851"/>
          <w:tab w:val="left" w:pos="1175"/>
        </w:tabs>
        <w:spacing w:line="276" w:lineRule="auto"/>
        <w:ind w:left="851" w:hanging="471"/>
        <w:rPr>
          <w:rFonts w:asciiTheme="minorHAnsi" w:hAnsiTheme="minorHAnsi"/>
          <w:sz w:val="24"/>
          <w:szCs w:val="24"/>
        </w:rPr>
      </w:pPr>
      <w:r w:rsidRPr="006D598D">
        <w:rPr>
          <w:rFonts w:asciiTheme="minorHAnsi" w:hAnsiTheme="minorHAnsi"/>
          <w:sz w:val="24"/>
          <w:szCs w:val="24"/>
        </w:rPr>
        <w:t>Podpora požární ochrany obyvatelstva</w:t>
      </w:r>
    </w:p>
    <w:p w:rsidR="00D171EF" w:rsidRPr="006D598D" w:rsidRDefault="00D171EF" w:rsidP="00563612">
      <w:pPr>
        <w:pStyle w:val="Zkladntext3"/>
        <w:numPr>
          <w:ilvl w:val="0"/>
          <w:numId w:val="22"/>
        </w:numPr>
        <w:shd w:val="clear" w:color="auto" w:fill="auto"/>
        <w:tabs>
          <w:tab w:val="left" w:pos="851"/>
          <w:tab w:val="left" w:pos="1175"/>
        </w:tabs>
        <w:spacing w:line="276" w:lineRule="auto"/>
        <w:ind w:left="851" w:hanging="471"/>
        <w:rPr>
          <w:rFonts w:asciiTheme="minorHAnsi" w:hAnsiTheme="minorHAnsi"/>
          <w:sz w:val="24"/>
          <w:szCs w:val="24"/>
        </w:rPr>
      </w:pPr>
      <w:r w:rsidRPr="006D598D">
        <w:rPr>
          <w:rFonts w:asciiTheme="minorHAnsi" w:hAnsiTheme="minorHAnsi"/>
          <w:sz w:val="24"/>
          <w:szCs w:val="24"/>
        </w:rPr>
        <w:t>Podpora sociálních služeb a podpory rodin</w:t>
      </w:r>
    </w:p>
    <w:p w:rsidR="00D171EF" w:rsidRPr="006D598D" w:rsidRDefault="00D171EF" w:rsidP="00563612">
      <w:pPr>
        <w:pStyle w:val="Zkladntext3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left="851" w:hanging="471"/>
        <w:rPr>
          <w:rFonts w:asciiTheme="minorHAnsi" w:hAnsiTheme="minorHAnsi"/>
          <w:sz w:val="24"/>
          <w:szCs w:val="24"/>
        </w:rPr>
      </w:pPr>
      <w:r w:rsidRPr="006D598D">
        <w:rPr>
          <w:rFonts w:asciiTheme="minorHAnsi" w:hAnsiTheme="minorHAnsi"/>
          <w:sz w:val="24"/>
          <w:szCs w:val="24"/>
        </w:rPr>
        <w:t>Podpora vědy a vzdělávání, protidrogových aktivit, zdravotnictví, prevence kriminality a ochrany životního prostředí</w:t>
      </w:r>
    </w:p>
    <w:p w:rsidR="006D598D" w:rsidRPr="006D598D" w:rsidRDefault="006D598D" w:rsidP="00563612">
      <w:pPr>
        <w:pStyle w:val="Zkladntext3"/>
        <w:numPr>
          <w:ilvl w:val="0"/>
          <w:numId w:val="22"/>
        </w:numPr>
        <w:shd w:val="clear" w:color="auto" w:fill="auto"/>
        <w:tabs>
          <w:tab w:val="left" w:pos="851"/>
          <w:tab w:val="left" w:pos="1175"/>
        </w:tabs>
        <w:spacing w:line="276" w:lineRule="auto"/>
        <w:ind w:left="851" w:hanging="471"/>
        <w:rPr>
          <w:rFonts w:asciiTheme="minorHAnsi" w:hAnsiTheme="minorHAnsi"/>
          <w:sz w:val="24"/>
          <w:szCs w:val="24"/>
        </w:rPr>
      </w:pPr>
      <w:r w:rsidRPr="006D598D">
        <w:rPr>
          <w:rFonts w:asciiTheme="minorHAnsi" w:hAnsiTheme="minorHAnsi"/>
          <w:sz w:val="24"/>
          <w:szCs w:val="24"/>
        </w:rPr>
        <w:t>podpora činnosti při naplňování záměrů města</w:t>
      </w:r>
    </w:p>
    <w:p w:rsidR="006D598D" w:rsidRPr="006D598D" w:rsidRDefault="006D598D" w:rsidP="00563612">
      <w:pPr>
        <w:pStyle w:val="Zkladntext3"/>
        <w:numPr>
          <w:ilvl w:val="0"/>
          <w:numId w:val="22"/>
        </w:numPr>
        <w:shd w:val="clear" w:color="auto" w:fill="auto"/>
        <w:tabs>
          <w:tab w:val="left" w:pos="851"/>
          <w:tab w:val="left" w:pos="1175"/>
        </w:tabs>
        <w:spacing w:line="276" w:lineRule="auto"/>
        <w:ind w:left="851" w:hanging="471"/>
        <w:rPr>
          <w:rFonts w:asciiTheme="minorHAnsi" w:hAnsiTheme="minorHAnsi"/>
          <w:sz w:val="24"/>
          <w:szCs w:val="24"/>
        </w:rPr>
      </w:pPr>
      <w:r w:rsidRPr="006D598D">
        <w:rPr>
          <w:rFonts w:asciiTheme="minorHAnsi" w:hAnsiTheme="minorHAnsi"/>
          <w:sz w:val="24"/>
          <w:szCs w:val="24"/>
        </w:rPr>
        <w:lastRenderedPageBreak/>
        <w:t xml:space="preserve">podpora činnosti neziskových (veřejně prospěšných) organizací </w:t>
      </w:r>
    </w:p>
    <w:p w:rsidR="006D598D" w:rsidRPr="006D598D" w:rsidRDefault="006D598D" w:rsidP="00563612">
      <w:pPr>
        <w:pStyle w:val="Zkladntext3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left="851" w:hanging="471"/>
        <w:rPr>
          <w:rFonts w:asciiTheme="minorHAnsi" w:hAnsiTheme="minorHAnsi"/>
          <w:sz w:val="24"/>
          <w:szCs w:val="24"/>
        </w:rPr>
      </w:pPr>
      <w:r w:rsidRPr="006D598D">
        <w:rPr>
          <w:rFonts w:asciiTheme="minorHAnsi" w:hAnsiTheme="minorHAnsi"/>
          <w:sz w:val="24"/>
          <w:szCs w:val="24"/>
        </w:rPr>
        <w:t>realizace nových činností a aktivit</w:t>
      </w:r>
    </w:p>
    <w:p w:rsidR="006D598D" w:rsidRPr="006D598D" w:rsidRDefault="006D598D" w:rsidP="00563612">
      <w:pPr>
        <w:pStyle w:val="Zkladntext3"/>
        <w:numPr>
          <w:ilvl w:val="0"/>
          <w:numId w:val="22"/>
        </w:numPr>
        <w:shd w:val="clear" w:color="auto" w:fill="auto"/>
        <w:tabs>
          <w:tab w:val="left" w:pos="851"/>
        </w:tabs>
        <w:spacing w:line="276" w:lineRule="auto"/>
        <w:ind w:left="851" w:hanging="471"/>
        <w:rPr>
          <w:rFonts w:asciiTheme="minorHAnsi" w:hAnsiTheme="minorHAnsi"/>
          <w:sz w:val="24"/>
          <w:szCs w:val="24"/>
        </w:rPr>
      </w:pPr>
      <w:r w:rsidRPr="006D598D">
        <w:rPr>
          <w:rFonts w:asciiTheme="minorHAnsi" w:hAnsiTheme="minorHAnsi"/>
          <w:sz w:val="24"/>
          <w:szCs w:val="24"/>
        </w:rPr>
        <w:t>zkvalitnění podmínek pro činnost neziskových organizací</w:t>
      </w:r>
    </w:p>
    <w:p w:rsidR="006D598D" w:rsidRPr="006D598D" w:rsidRDefault="006D598D" w:rsidP="00563612">
      <w:pPr>
        <w:pStyle w:val="Zkladntext3"/>
        <w:numPr>
          <w:ilvl w:val="0"/>
          <w:numId w:val="22"/>
        </w:numPr>
        <w:shd w:val="clear" w:color="auto" w:fill="auto"/>
        <w:tabs>
          <w:tab w:val="left" w:pos="851"/>
        </w:tabs>
        <w:spacing w:after="480" w:line="276" w:lineRule="auto"/>
        <w:ind w:left="851" w:hanging="471"/>
        <w:rPr>
          <w:rFonts w:asciiTheme="minorHAnsi" w:hAnsiTheme="minorHAnsi"/>
          <w:sz w:val="24"/>
          <w:szCs w:val="24"/>
        </w:rPr>
      </w:pPr>
      <w:r w:rsidRPr="006D598D">
        <w:rPr>
          <w:rFonts w:asciiTheme="minorHAnsi" w:hAnsiTheme="minorHAnsi"/>
          <w:sz w:val="24"/>
          <w:szCs w:val="24"/>
        </w:rPr>
        <w:t>zapojení široké veřejnosti do komunitního života</w:t>
      </w:r>
    </w:p>
    <w:p w:rsidR="00C33EF8" w:rsidRPr="00D171EF" w:rsidRDefault="00C33EF8" w:rsidP="00563612">
      <w:pPr>
        <w:pStyle w:val="Zkladntext3"/>
        <w:shd w:val="clear" w:color="auto" w:fill="auto"/>
        <w:tabs>
          <w:tab w:val="left" w:pos="1175"/>
        </w:tabs>
        <w:spacing w:after="120" w:line="276" w:lineRule="auto"/>
        <w:ind w:firstLine="0"/>
        <w:rPr>
          <w:rFonts w:asciiTheme="minorHAnsi" w:hAnsiTheme="minorHAnsi"/>
          <w:b/>
          <w:sz w:val="24"/>
          <w:szCs w:val="24"/>
          <w:u w:val="single"/>
        </w:rPr>
      </w:pPr>
      <w:r w:rsidRPr="00D171EF">
        <w:rPr>
          <w:rFonts w:asciiTheme="minorHAnsi" w:hAnsiTheme="minorHAnsi"/>
          <w:b/>
          <w:sz w:val="24"/>
          <w:szCs w:val="24"/>
          <w:u w:val="single"/>
        </w:rPr>
        <w:t>Podmínk</w:t>
      </w:r>
      <w:r w:rsidR="003151CD" w:rsidRPr="00D171EF">
        <w:rPr>
          <w:rFonts w:asciiTheme="minorHAnsi" w:hAnsiTheme="minorHAnsi"/>
          <w:b/>
          <w:sz w:val="24"/>
          <w:szCs w:val="24"/>
          <w:u w:val="single"/>
        </w:rPr>
        <w:t xml:space="preserve">y grantového řízení pro rok </w:t>
      </w:r>
      <w:r w:rsidR="00E355D7" w:rsidRPr="00D171EF">
        <w:rPr>
          <w:rFonts w:asciiTheme="minorHAnsi" w:hAnsiTheme="minorHAnsi"/>
          <w:b/>
          <w:sz w:val="24"/>
          <w:szCs w:val="24"/>
          <w:u w:val="single"/>
        </w:rPr>
        <w:t>202</w:t>
      </w:r>
      <w:r w:rsidR="00006CF3">
        <w:rPr>
          <w:rFonts w:asciiTheme="minorHAnsi" w:hAnsiTheme="minorHAnsi"/>
          <w:b/>
          <w:sz w:val="24"/>
          <w:szCs w:val="24"/>
          <w:u w:val="single"/>
        </w:rPr>
        <w:t>3</w:t>
      </w:r>
    </w:p>
    <w:p w:rsidR="00CC04B4" w:rsidRPr="00D171EF" w:rsidRDefault="00546EC1" w:rsidP="009F4C19">
      <w:pPr>
        <w:pStyle w:val="Nadpis21"/>
        <w:keepNext/>
        <w:keepLines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276" w:lineRule="auto"/>
        <w:ind w:left="851" w:hanging="47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</w:t>
      </w:r>
      <w:r w:rsidR="00CC04B4" w:rsidRPr="00D171EF">
        <w:rPr>
          <w:rFonts w:asciiTheme="minorHAnsi" w:hAnsiTheme="minorHAnsi"/>
          <w:sz w:val="24"/>
          <w:szCs w:val="24"/>
        </w:rPr>
        <w:t>ádost do grantového řízení musí být podána na konkrétní akci či projekt, přičemž projekt</w:t>
      </w:r>
      <w:r w:rsidR="003151CD" w:rsidRPr="00D171EF">
        <w:rPr>
          <w:rFonts w:asciiTheme="minorHAnsi" w:hAnsiTheme="minorHAnsi"/>
          <w:sz w:val="24"/>
          <w:szCs w:val="24"/>
        </w:rPr>
        <w:t xml:space="preserve"> musí být realizován v roce </w:t>
      </w:r>
      <w:r w:rsidR="00FE37A8" w:rsidRPr="00D171EF">
        <w:rPr>
          <w:rFonts w:asciiTheme="minorHAnsi" w:hAnsiTheme="minorHAnsi"/>
          <w:sz w:val="24"/>
          <w:szCs w:val="24"/>
        </w:rPr>
        <w:t>202</w:t>
      </w:r>
      <w:r w:rsidR="00441DFD">
        <w:rPr>
          <w:rFonts w:asciiTheme="minorHAnsi" w:hAnsiTheme="minorHAnsi"/>
          <w:sz w:val="24"/>
          <w:szCs w:val="24"/>
        </w:rPr>
        <w:t>3</w:t>
      </w:r>
      <w:r w:rsidR="00CC04B4" w:rsidRPr="00D171EF">
        <w:rPr>
          <w:rFonts w:asciiTheme="minorHAnsi" w:hAnsiTheme="minorHAnsi"/>
          <w:sz w:val="24"/>
          <w:szCs w:val="24"/>
        </w:rPr>
        <w:t xml:space="preserve"> (proúčtován v účetnictví), tj. v roce, na který je žádost předkládána; musí být realizován na území města Němčice nad Hanou nebo musí být určen obyvatelům města Němčice nad Hanou.</w:t>
      </w:r>
    </w:p>
    <w:p w:rsidR="00CC04B4" w:rsidRPr="00D171EF" w:rsidRDefault="00546EC1" w:rsidP="009F4C19">
      <w:pPr>
        <w:pStyle w:val="Zkladntext3"/>
        <w:numPr>
          <w:ilvl w:val="0"/>
          <w:numId w:val="24"/>
        </w:numPr>
        <w:shd w:val="clear" w:color="auto" w:fill="auto"/>
        <w:tabs>
          <w:tab w:val="left" w:pos="770"/>
          <w:tab w:val="left" w:pos="993"/>
        </w:tabs>
        <w:spacing w:line="276" w:lineRule="auto"/>
        <w:ind w:left="851" w:right="20" w:hanging="47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</w:t>
      </w:r>
      <w:r w:rsidR="00CC04B4" w:rsidRPr="00D171EF">
        <w:rPr>
          <w:rFonts w:asciiTheme="minorHAnsi" w:hAnsiTheme="minorHAnsi"/>
          <w:sz w:val="24"/>
          <w:szCs w:val="24"/>
        </w:rPr>
        <w:t xml:space="preserve">ádost musí být podána na předepsaném formuláři - k vyzvednutí na podatelně města nebo na webových stránkách města: </w:t>
      </w:r>
      <w:hyperlink r:id="rId8" w:history="1">
        <w:r w:rsidR="00CC04B4" w:rsidRPr="00D171EF">
          <w:rPr>
            <w:rStyle w:val="Hypertextovodkaz"/>
            <w:rFonts w:asciiTheme="minorHAnsi" w:hAnsiTheme="minorHAnsi"/>
            <w:sz w:val="24"/>
            <w:szCs w:val="24"/>
            <w:lang w:val="en-US"/>
          </w:rPr>
          <w:t>www.nemcicenh.cz</w:t>
        </w:r>
      </w:hyperlink>
    </w:p>
    <w:p w:rsidR="00CC04B4" w:rsidRPr="00D171EF" w:rsidRDefault="00FE37A8" w:rsidP="009F4C19">
      <w:pPr>
        <w:pStyle w:val="Zkladntext3"/>
        <w:numPr>
          <w:ilvl w:val="1"/>
          <w:numId w:val="28"/>
        </w:numPr>
        <w:shd w:val="clear" w:color="auto" w:fill="auto"/>
        <w:tabs>
          <w:tab w:val="left" w:pos="770"/>
          <w:tab w:val="left" w:pos="993"/>
        </w:tabs>
        <w:spacing w:line="276" w:lineRule="auto"/>
        <w:ind w:left="851" w:hanging="471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přiložení kopie registrace subjektu a doložení hlavní čin</w:t>
      </w:r>
      <w:r w:rsidR="00E355D7" w:rsidRPr="00D171EF">
        <w:rPr>
          <w:rFonts w:asciiTheme="minorHAnsi" w:hAnsiTheme="minorHAnsi"/>
          <w:sz w:val="24"/>
          <w:szCs w:val="24"/>
        </w:rPr>
        <w:t xml:space="preserve">nosti (např. stanovy) v případě </w:t>
      </w:r>
      <w:r w:rsidRPr="00D171EF">
        <w:rPr>
          <w:rFonts w:asciiTheme="minorHAnsi" w:hAnsiTheme="minorHAnsi"/>
          <w:sz w:val="24"/>
          <w:szCs w:val="24"/>
        </w:rPr>
        <w:t>nového žadatele. Jestliže žadatel žádal v loňském roce, doložil kopii registrace subjektu a hlavní činnosti a nenastaly žádné změny, stačí doložit čestným prohlášením.</w:t>
      </w:r>
    </w:p>
    <w:p w:rsidR="00C33EF8" w:rsidRPr="00D171EF" w:rsidRDefault="00C33EF8" w:rsidP="009F4C19">
      <w:pPr>
        <w:pStyle w:val="Zkladntext3"/>
        <w:numPr>
          <w:ilvl w:val="0"/>
          <w:numId w:val="24"/>
        </w:numPr>
        <w:shd w:val="clear" w:color="auto" w:fill="auto"/>
        <w:tabs>
          <w:tab w:val="left" w:pos="770"/>
          <w:tab w:val="left" w:pos="993"/>
        </w:tabs>
        <w:spacing w:line="276" w:lineRule="auto"/>
        <w:ind w:left="851" w:hanging="471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doklad o ustanovení statutárního orgánu žadatele, případně plná moc pro pověření zástupce</w:t>
      </w:r>
    </w:p>
    <w:p w:rsidR="0087385F" w:rsidRDefault="003151CD" w:rsidP="0087385F">
      <w:pPr>
        <w:pStyle w:val="Zkladntext3"/>
        <w:numPr>
          <w:ilvl w:val="0"/>
          <w:numId w:val="24"/>
        </w:numPr>
        <w:tabs>
          <w:tab w:val="left" w:pos="770"/>
          <w:tab w:val="left" w:pos="993"/>
        </w:tabs>
        <w:ind w:left="851" w:hanging="471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kopie dokladu o zřízení běžného účtu žadatele</w:t>
      </w:r>
      <w:r w:rsidR="0087385F">
        <w:rPr>
          <w:rFonts w:asciiTheme="minorHAnsi" w:hAnsiTheme="minorHAnsi"/>
          <w:sz w:val="24"/>
          <w:szCs w:val="24"/>
        </w:rPr>
        <w:t xml:space="preserve"> nebo </w:t>
      </w:r>
      <w:r w:rsidR="0087385F" w:rsidRPr="0087385F">
        <w:rPr>
          <w:rFonts w:asciiTheme="minorHAnsi" w:hAnsiTheme="minorHAnsi"/>
          <w:sz w:val="24"/>
          <w:szCs w:val="24"/>
        </w:rPr>
        <w:t>bankovní výpis ne starší 3 měsíců</w:t>
      </w:r>
    </w:p>
    <w:p w:rsidR="0087385F" w:rsidRPr="0087385F" w:rsidRDefault="00D94615" w:rsidP="0087385F">
      <w:pPr>
        <w:pStyle w:val="Zkladntext3"/>
        <w:numPr>
          <w:ilvl w:val="0"/>
          <w:numId w:val="24"/>
        </w:numPr>
        <w:tabs>
          <w:tab w:val="left" w:pos="770"/>
          <w:tab w:val="left" w:pos="993"/>
        </w:tabs>
        <w:ind w:left="851" w:hanging="47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částečný</w:t>
      </w:r>
      <w:r w:rsidR="0087385F">
        <w:rPr>
          <w:rFonts w:asciiTheme="minorHAnsi" w:hAnsiTheme="minorHAnsi"/>
          <w:sz w:val="24"/>
          <w:szCs w:val="24"/>
        </w:rPr>
        <w:t xml:space="preserve"> výpis z evidence skutečných majitelů</w:t>
      </w:r>
    </w:p>
    <w:p w:rsidR="00CC04B4" w:rsidRPr="00D171EF" w:rsidRDefault="00CC04B4" w:rsidP="009F4C19">
      <w:pPr>
        <w:pStyle w:val="Zkladntext3"/>
        <w:numPr>
          <w:ilvl w:val="0"/>
          <w:numId w:val="24"/>
        </w:numPr>
        <w:shd w:val="clear" w:color="auto" w:fill="auto"/>
        <w:tabs>
          <w:tab w:val="left" w:pos="770"/>
          <w:tab w:val="left" w:pos="993"/>
        </w:tabs>
        <w:spacing w:line="276" w:lineRule="auto"/>
        <w:ind w:left="851" w:hanging="471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maximální výše požadovaných prostředků je</w:t>
      </w:r>
      <w:r w:rsidRPr="00D171EF">
        <w:rPr>
          <w:rStyle w:val="ZkladntextTun2"/>
          <w:rFonts w:asciiTheme="minorHAnsi" w:hAnsiTheme="minorHAnsi"/>
          <w:sz w:val="24"/>
          <w:szCs w:val="24"/>
        </w:rPr>
        <w:t xml:space="preserve"> </w:t>
      </w:r>
      <w:r w:rsidR="00E355D7" w:rsidRPr="00D171EF">
        <w:rPr>
          <w:rStyle w:val="ZkladntextTun2"/>
          <w:rFonts w:asciiTheme="minorHAnsi" w:hAnsiTheme="minorHAnsi"/>
          <w:sz w:val="24"/>
          <w:szCs w:val="24"/>
        </w:rPr>
        <w:t>4</w:t>
      </w:r>
      <w:r w:rsidRPr="00D171EF">
        <w:rPr>
          <w:rStyle w:val="ZkladntextTun2"/>
          <w:rFonts w:asciiTheme="minorHAnsi" w:hAnsiTheme="minorHAnsi"/>
          <w:sz w:val="24"/>
          <w:szCs w:val="24"/>
        </w:rPr>
        <w:t>0.000,- Kč na projekt</w:t>
      </w:r>
    </w:p>
    <w:p w:rsidR="00CC04B4" w:rsidRPr="00D171EF" w:rsidRDefault="00CC04B4" w:rsidP="009F4C19">
      <w:pPr>
        <w:pStyle w:val="Zkladntext3"/>
        <w:numPr>
          <w:ilvl w:val="0"/>
          <w:numId w:val="24"/>
        </w:numPr>
        <w:shd w:val="clear" w:color="auto" w:fill="auto"/>
        <w:tabs>
          <w:tab w:val="left" w:pos="770"/>
          <w:tab w:val="left" w:pos="993"/>
        </w:tabs>
        <w:spacing w:line="276" w:lineRule="auto"/>
        <w:ind w:left="851" w:hanging="471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 xml:space="preserve">finanční příspěvek </w:t>
      </w:r>
      <w:r w:rsidRPr="00D171EF">
        <w:rPr>
          <w:rFonts w:asciiTheme="minorHAnsi" w:hAnsiTheme="minorHAnsi"/>
          <w:sz w:val="24"/>
          <w:szCs w:val="24"/>
          <w:lang w:eastAsia="cs-CZ"/>
        </w:rPr>
        <w:t>m</w:t>
      </w:r>
      <w:r w:rsidRPr="00D171EF">
        <w:rPr>
          <w:rFonts w:asciiTheme="minorHAnsi" w:hAnsiTheme="minorHAnsi"/>
          <w:sz w:val="24"/>
          <w:szCs w:val="24"/>
        </w:rPr>
        <w:t xml:space="preserve">ěsta činí </w:t>
      </w:r>
      <w:r w:rsidRPr="00D171EF">
        <w:rPr>
          <w:rStyle w:val="ZkladntextTun2"/>
          <w:rFonts w:asciiTheme="minorHAnsi" w:hAnsiTheme="minorHAnsi"/>
          <w:sz w:val="24"/>
          <w:szCs w:val="24"/>
        </w:rPr>
        <w:t>nejvýše 80 % výdajů</w:t>
      </w:r>
      <w:r w:rsidRPr="00D171EF">
        <w:rPr>
          <w:rFonts w:asciiTheme="minorHAnsi" w:hAnsiTheme="minorHAnsi"/>
          <w:sz w:val="24"/>
          <w:szCs w:val="24"/>
        </w:rPr>
        <w:t xml:space="preserve"> žadatele na daný projekt</w:t>
      </w:r>
      <w:r w:rsidR="00563612">
        <w:rPr>
          <w:rFonts w:asciiTheme="minorHAnsi" w:hAnsiTheme="minorHAnsi"/>
          <w:sz w:val="24"/>
          <w:szCs w:val="24"/>
        </w:rPr>
        <w:t xml:space="preserve">. </w:t>
      </w:r>
      <w:r w:rsidR="00F76080" w:rsidRPr="00D171EF">
        <w:rPr>
          <w:rFonts w:asciiTheme="minorHAnsi" w:hAnsiTheme="minorHAnsi"/>
          <w:sz w:val="24"/>
          <w:szCs w:val="24"/>
        </w:rPr>
        <w:t>M</w:t>
      </w:r>
      <w:r w:rsidRPr="00D171EF">
        <w:rPr>
          <w:rFonts w:asciiTheme="minorHAnsi" w:hAnsiTheme="minorHAnsi"/>
          <w:sz w:val="24"/>
          <w:szCs w:val="24"/>
        </w:rPr>
        <w:t xml:space="preserve">inimální spoluúčast žadatele </w:t>
      </w:r>
      <w:r w:rsidRPr="00D171EF">
        <w:rPr>
          <w:rFonts w:asciiTheme="minorHAnsi" w:hAnsiTheme="minorHAnsi"/>
          <w:b/>
          <w:sz w:val="24"/>
          <w:szCs w:val="24"/>
        </w:rPr>
        <w:t>činí 20% skutečně</w:t>
      </w:r>
      <w:r w:rsidRPr="00D171EF">
        <w:rPr>
          <w:rFonts w:asciiTheme="minorHAnsi" w:hAnsiTheme="minorHAnsi"/>
          <w:sz w:val="24"/>
          <w:szCs w:val="24"/>
        </w:rPr>
        <w:t xml:space="preserve"> vynaložených nákladů</w:t>
      </w:r>
    </w:p>
    <w:p w:rsidR="00CC04B4" w:rsidRPr="00D171EF" w:rsidRDefault="00CC04B4" w:rsidP="009F4C19">
      <w:pPr>
        <w:pStyle w:val="Zkladntext3"/>
        <w:numPr>
          <w:ilvl w:val="0"/>
          <w:numId w:val="24"/>
        </w:numPr>
        <w:shd w:val="clear" w:color="auto" w:fill="auto"/>
        <w:tabs>
          <w:tab w:val="left" w:pos="770"/>
          <w:tab w:val="left" w:pos="993"/>
        </w:tabs>
        <w:spacing w:line="276" w:lineRule="auto"/>
        <w:ind w:left="851" w:right="20" w:hanging="471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počet podaných žádostí je omezen na</w:t>
      </w:r>
      <w:r w:rsidRPr="00D171EF">
        <w:rPr>
          <w:rStyle w:val="ZkladntextTun2"/>
          <w:rFonts w:asciiTheme="minorHAnsi" w:hAnsiTheme="minorHAnsi"/>
          <w:sz w:val="24"/>
          <w:szCs w:val="24"/>
        </w:rPr>
        <w:t xml:space="preserve"> jeden projekt</w:t>
      </w:r>
      <w:r w:rsidR="00F76080" w:rsidRPr="00D171EF">
        <w:rPr>
          <w:rFonts w:asciiTheme="minorHAnsi" w:hAnsiTheme="minorHAnsi"/>
          <w:sz w:val="24"/>
          <w:szCs w:val="24"/>
        </w:rPr>
        <w:t xml:space="preserve"> na organizaci v daném roce</w:t>
      </w:r>
      <w:r w:rsidRPr="00D171EF">
        <w:rPr>
          <w:rFonts w:asciiTheme="minorHAnsi" w:hAnsiTheme="minorHAnsi"/>
          <w:sz w:val="24"/>
          <w:szCs w:val="24"/>
        </w:rPr>
        <w:t xml:space="preserve"> </w:t>
      </w:r>
    </w:p>
    <w:p w:rsidR="00CC04B4" w:rsidRPr="00D171EF" w:rsidRDefault="00CC04B4" w:rsidP="009F4C19">
      <w:pPr>
        <w:pStyle w:val="Zkladntext3"/>
        <w:numPr>
          <w:ilvl w:val="0"/>
          <w:numId w:val="24"/>
        </w:numPr>
        <w:shd w:val="clear" w:color="auto" w:fill="auto"/>
        <w:tabs>
          <w:tab w:val="left" w:pos="770"/>
          <w:tab w:val="left" w:pos="993"/>
        </w:tabs>
        <w:spacing w:line="276" w:lineRule="auto"/>
        <w:ind w:left="851" w:right="20" w:hanging="471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částka určená na grantové řízení bude rozdělena na projekty podle pořadí, které vzejde z výběrového říze</w:t>
      </w:r>
      <w:r w:rsidRPr="00D171EF">
        <w:rPr>
          <w:rFonts w:asciiTheme="minorHAnsi" w:hAnsiTheme="minorHAnsi"/>
          <w:sz w:val="24"/>
          <w:szCs w:val="24"/>
        </w:rPr>
        <w:softHyphen/>
      </w:r>
      <w:r w:rsidR="00C84714" w:rsidRPr="00D171EF">
        <w:rPr>
          <w:rFonts w:asciiTheme="minorHAnsi" w:hAnsiTheme="minorHAnsi"/>
          <w:sz w:val="24"/>
          <w:szCs w:val="24"/>
        </w:rPr>
        <w:t xml:space="preserve">ní, a to až do vyčerpání schválené </w:t>
      </w:r>
      <w:r w:rsidR="00992F48" w:rsidRPr="00D171EF">
        <w:rPr>
          <w:rFonts w:asciiTheme="minorHAnsi" w:hAnsiTheme="minorHAnsi"/>
          <w:sz w:val="24"/>
          <w:szCs w:val="24"/>
        </w:rPr>
        <w:t>max.</w:t>
      </w:r>
      <w:r w:rsidR="00B1324E" w:rsidRPr="00D171EF">
        <w:rPr>
          <w:rFonts w:asciiTheme="minorHAnsi" w:hAnsiTheme="minorHAnsi"/>
          <w:sz w:val="24"/>
          <w:szCs w:val="24"/>
        </w:rPr>
        <w:t xml:space="preserve"> částk</w:t>
      </w:r>
      <w:r w:rsidR="00992F48" w:rsidRPr="00D171EF">
        <w:rPr>
          <w:rFonts w:asciiTheme="minorHAnsi" w:hAnsiTheme="minorHAnsi"/>
          <w:sz w:val="24"/>
          <w:szCs w:val="24"/>
        </w:rPr>
        <w:t>y</w:t>
      </w:r>
      <w:r w:rsidR="00B1324E" w:rsidRPr="00D171EF">
        <w:rPr>
          <w:rFonts w:asciiTheme="minorHAnsi" w:hAnsiTheme="minorHAnsi"/>
          <w:sz w:val="24"/>
          <w:szCs w:val="24"/>
        </w:rPr>
        <w:t xml:space="preserve"> </w:t>
      </w:r>
      <w:r w:rsidR="00441DFD" w:rsidRPr="0032440E">
        <w:rPr>
          <w:rFonts w:asciiTheme="minorHAnsi" w:hAnsiTheme="minorHAnsi"/>
          <w:sz w:val="24"/>
          <w:szCs w:val="24"/>
        </w:rPr>
        <w:t>3</w:t>
      </w:r>
      <w:r w:rsidR="0032440E" w:rsidRPr="0032440E">
        <w:rPr>
          <w:rFonts w:asciiTheme="minorHAnsi" w:hAnsiTheme="minorHAnsi"/>
          <w:sz w:val="24"/>
          <w:szCs w:val="24"/>
        </w:rPr>
        <w:t>00</w:t>
      </w:r>
      <w:r w:rsidR="00C84714" w:rsidRPr="0032440E">
        <w:rPr>
          <w:rFonts w:asciiTheme="minorHAnsi" w:hAnsiTheme="minorHAnsi"/>
          <w:sz w:val="24"/>
          <w:szCs w:val="24"/>
        </w:rPr>
        <w:t>.000,-</w:t>
      </w:r>
      <w:r w:rsidR="00930F39" w:rsidRPr="0032440E">
        <w:rPr>
          <w:rFonts w:asciiTheme="minorHAnsi" w:hAnsiTheme="minorHAnsi"/>
          <w:sz w:val="24"/>
          <w:szCs w:val="24"/>
        </w:rPr>
        <w:t>Kč</w:t>
      </w:r>
      <w:r w:rsidR="00992F48" w:rsidRPr="0032440E">
        <w:rPr>
          <w:rFonts w:asciiTheme="minorHAnsi" w:hAnsiTheme="minorHAnsi"/>
          <w:sz w:val="24"/>
          <w:szCs w:val="24"/>
        </w:rPr>
        <w:t>.</w:t>
      </w:r>
    </w:p>
    <w:p w:rsidR="00563612" w:rsidRDefault="00CC04B4" w:rsidP="009F4C19">
      <w:pPr>
        <w:pStyle w:val="Zkladntext3"/>
        <w:numPr>
          <w:ilvl w:val="0"/>
          <w:numId w:val="24"/>
        </w:numPr>
        <w:shd w:val="clear" w:color="auto" w:fill="auto"/>
        <w:tabs>
          <w:tab w:val="left" w:pos="770"/>
          <w:tab w:val="left" w:pos="993"/>
        </w:tabs>
        <w:spacing w:line="276" w:lineRule="auto"/>
        <w:ind w:left="851" w:hanging="471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 xml:space="preserve">termín předkládání žádostí </w:t>
      </w:r>
      <w:r w:rsidRPr="00B34A33">
        <w:rPr>
          <w:rFonts w:asciiTheme="minorHAnsi" w:hAnsiTheme="minorHAnsi"/>
          <w:sz w:val="24"/>
          <w:szCs w:val="24"/>
        </w:rPr>
        <w:t xml:space="preserve">je </w:t>
      </w:r>
      <w:r w:rsidR="000A562F" w:rsidRPr="00B34A33">
        <w:rPr>
          <w:rFonts w:asciiTheme="minorHAnsi" w:hAnsiTheme="minorHAnsi"/>
          <w:b/>
          <w:sz w:val="24"/>
          <w:szCs w:val="24"/>
        </w:rPr>
        <w:t xml:space="preserve">od </w:t>
      </w:r>
      <w:r w:rsidR="00332D84" w:rsidRPr="00B34A33">
        <w:rPr>
          <w:rFonts w:asciiTheme="minorHAnsi" w:hAnsiTheme="minorHAnsi"/>
          <w:b/>
          <w:sz w:val="24"/>
          <w:szCs w:val="24"/>
        </w:rPr>
        <w:t>1</w:t>
      </w:r>
      <w:r w:rsidR="005D084B" w:rsidRPr="00B34A33">
        <w:rPr>
          <w:rFonts w:asciiTheme="minorHAnsi" w:hAnsiTheme="minorHAnsi"/>
          <w:b/>
          <w:sz w:val="24"/>
          <w:szCs w:val="24"/>
        </w:rPr>
        <w:t>6</w:t>
      </w:r>
      <w:r w:rsidR="00CA6E3D" w:rsidRPr="00B34A33">
        <w:rPr>
          <w:rFonts w:asciiTheme="minorHAnsi" w:hAnsiTheme="minorHAnsi"/>
          <w:b/>
          <w:sz w:val="24"/>
          <w:szCs w:val="24"/>
        </w:rPr>
        <w:t>. 3. 202</w:t>
      </w:r>
      <w:r w:rsidR="005D084B" w:rsidRPr="00B34A33">
        <w:rPr>
          <w:rFonts w:asciiTheme="minorHAnsi" w:hAnsiTheme="minorHAnsi"/>
          <w:b/>
          <w:sz w:val="24"/>
          <w:szCs w:val="24"/>
        </w:rPr>
        <w:t>3</w:t>
      </w:r>
      <w:r w:rsidR="00CA6E3D" w:rsidRPr="00B34A33">
        <w:rPr>
          <w:rFonts w:asciiTheme="minorHAnsi" w:hAnsiTheme="minorHAnsi"/>
          <w:b/>
          <w:sz w:val="24"/>
          <w:szCs w:val="24"/>
        </w:rPr>
        <w:t xml:space="preserve"> do 1</w:t>
      </w:r>
      <w:r w:rsidR="005D084B" w:rsidRPr="00B34A33">
        <w:rPr>
          <w:rFonts w:asciiTheme="minorHAnsi" w:hAnsiTheme="minorHAnsi"/>
          <w:b/>
          <w:sz w:val="24"/>
          <w:szCs w:val="24"/>
        </w:rPr>
        <w:t>7. 4. 2023</w:t>
      </w:r>
      <w:r w:rsidR="000A562F" w:rsidRPr="00B34A33">
        <w:rPr>
          <w:rFonts w:asciiTheme="minorHAnsi" w:hAnsiTheme="minorHAnsi"/>
          <w:b/>
          <w:sz w:val="24"/>
          <w:szCs w:val="24"/>
        </w:rPr>
        <w:t xml:space="preserve"> </w:t>
      </w:r>
      <w:r w:rsidR="00C33EF8" w:rsidRPr="00B34A33">
        <w:rPr>
          <w:rFonts w:asciiTheme="minorHAnsi" w:hAnsiTheme="minorHAnsi"/>
          <w:sz w:val="24"/>
          <w:szCs w:val="24"/>
        </w:rPr>
        <w:t>na podatelně</w:t>
      </w:r>
      <w:r w:rsidR="00C33EF8" w:rsidRPr="00D171EF">
        <w:rPr>
          <w:rFonts w:asciiTheme="minorHAnsi" w:hAnsiTheme="minorHAnsi"/>
          <w:sz w:val="24"/>
          <w:szCs w:val="24"/>
        </w:rPr>
        <w:t xml:space="preserve"> Městského úřadu,</w:t>
      </w:r>
      <w:r w:rsidRPr="00D171EF">
        <w:rPr>
          <w:rFonts w:asciiTheme="minorHAnsi" w:hAnsiTheme="minorHAnsi"/>
          <w:sz w:val="24"/>
          <w:szCs w:val="24"/>
        </w:rPr>
        <w:t xml:space="preserve"> vyúčtování bude provedeno na </w:t>
      </w:r>
      <w:r w:rsidR="00F76080" w:rsidRPr="00D171EF">
        <w:rPr>
          <w:rFonts w:asciiTheme="minorHAnsi" w:hAnsiTheme="minorHAnsi"/>
          <w:sz w:val="24"/>
          <w:szCs w:val="24"/>
        </w:rPr>
        <w:t>platném a předepsaném formuláři</w:t>
      </w:r>
      <w:bookmarkStart w:id="3" w:name="bookmark12"/>
    </w:p>
    <w:p w:rsidR="009F4C19" w:rsidRDefault="009F4C19" w:rsidP="009F4C19">
      <w:pPr>
        <w:pStyle w:val="Zkladntext3"/>
        <w:numPr>
          <w:ilvl w:val="0"/>
          <w:numId w:val="24"/>
        </w:numPr>
        <w:shd w:val="clear" w:color="auto" w:fill="auto"/>
        <w:tabs>
          <w:tab w:val="left" w:pos="770"/>
          <w:tab w:val="left" w:pos="993"/>
        </w:tabs>
        <w:spacing w:after="360" w:line="276" w:lineRule="auto"/>
        <w:ind w:left="851" w:hanging="47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uznatelnými náklady jsou pouze</w:t>
      </w:r>
      <w:r w:rsidR="00423F40">
        <w:rPr>
          <w:rFonts w:asciiTheme="minorHAnsi" w:hAnsiTheme="minorHAnsi"/>
          <w:sz w:val="24"/>
          <w:szCs w:val="24"/>
        </w:rPr>
        <w:t xml:space="preserve"> náklady</w:t>
      </w:r>
      <w:r>
        <w:rPr>
          <w:rFonts w:asciiTheme="minorHAnsi" w:hAnsiTheme="minorHAnsi"/>
          <w:sz w:val="24"/>
          <w:szCs w:val="24"/>
        </w:rPr>
        <w:t xml:space="preserve"> na </w:t>
      </w:r>
      <w:r w:rsidRPr="009F4C19">
        <w:rPr>
          <w:rFonts w:asciiTheme="minorHAnsi" w:hAnsiTheme="minorHAnsi"/>
          <w:b/>
          <w:sz w:val="24"/>
          <w:szCs w:val="24"/>
        </w:rPr>
        <w:t>provoz a hlavní činnost spolku</w:t>
      </w:r>
    </w:p>
    <w:p w:rsidR="00563612" w:rsidRDefault="00CC04B4" w:rsidP="00563612">
      <w:pPr>
        <w:pStyle w:val="Zkladntext3"/>
        <w:shd w:val="clear" w:color="auto" w:fill="auto"/>
        <w:tabs>
          <w:tab w:val="left" w:pos="770"/>
        </w:tabs>
        <w:spacing w:after="120" w:line="276" w:lineRule="auto"/>
        <w:ind w:left="380" w:firstLine="0"/>
        <w:jc w:val="both"/>
        <w:rPr>
          <w:rStyle w:val="Nadpis32"/>
          <w:rFonts w:asciiTheme="minorHAnsi" w:hAnsiTheme="minorHAnsi"/>
          <w:b/>
          <w:sz w:val="24"/>
          <w:szCs w:val="24"/>
        </w:rPr>
      </w:pPr>
      <w:r w:rsidRPr="00563612">
        <w:rPr>
          <w:rStyle w:val="Nadpis32"/>
          <w:rFonts w:asciiTheme="minorHAnsi" w:hAnsiTheme="minorHAnsi"/>
          <w:b/>
          <w:sz w:val="24"/>
          <w:szCs w:val="24"/>
        </w:rPr>
        <w:t>Finanční příspěvek nelze poskytnout na:</w:t>
      </w:r>
      <w:bookmarkStart w:id="4" w:name="_GoBack"/>
      <w:bookmarkEnd w:id="3"/>
      <w:bookmarkEnd w:id="4"/>
    </w:p>
    <w:p w:rsidR="00563612" w:rsidRDefault="00A35C48" w:rsidP="00563612">
      <w:pPr>
        <w:pStyle w:val="Zkladntext3"/>
        <w:numPr>
          <w:ilvl w:val="0"/>
          <w:numId w:val="23"/>
        </w:numPr>
        <w:shd w:val="clear" w:color="auto" w:fill="auto"/>
        <w:tabs>
          <w:tab w:val="left" w:pos="770"/>
        </w:tabs>
        <w:spacing w:line="276" w:lineRule="auto"/>
        <w:ind w:left="714" w:hanging="357"/>
        <w:jc w:val="both"/>
        <w:rPr>
          <w:rStyle w:val="Nadpis32"/>
          <w:rFonts w:asciiTheme="minorHAnsi" w:hAnsiTheme="minorHAnsi"/>
          <w:sz w:val="24"/>
          <w:szCs w:val="24"/>
          <w:u w:val="none"/>
        </w:rPr>
      </w:pPr>
      <w:r w:rsidRPr="00563612">
        <w:rPr>
          <w:rStyle w:val="Nadpis32"/>
          <w:rFonts w:asciiTheme="minorHAnsi" w:hAnsiTheme="minorHAnsi"/>
          <w:sz w:val="24"/>
          <w:szCs w:val="24"/>
          <w:u w:val="none"/>
        </w:rPr>
        <w:t>Hovorné na telefony</w:t>
      </w:r>
    </w:p>
    <w:p w:rsidR="00A35C48" w:rsidRPr="00563612" w:rsidRDefault="00A35C48" w:rsidP="00563612">
      <w:pPr>
        <w:pStyle w:val="Zkladntext3"/>
        <w:numPr>
          <w:ilvl w:val="0"/>
          <w:numId w:val="23"/>
        </w:numPr>
        <w:shd w:val="clear" w:color="auto" w:fill="auto"/>
        <w:tabs>
          <w:tab w:val="left" w:pos="770"/>
        </w:tabs>
        <w:spacing w:line="276" w:lineRule="auto"/>
        <w:ind w:left="714" w:hanging="357"/>
        <w:jc w:val="both"/>
        <w:rPr>
          <w:rStyle w:val="Nadpis32"/>
          <w:rFonts w:asciiTheme="minorHAnsi" w:hAnsiTheme="minorHAnsi"/>
          <w:sz w:val="24"/>
          <w:szCs w:val="24"/>
          <w:u w:val="none"/>
        </w:rPr>
      </w:pPr>
      <w:r w:rsidRPr="00563612">
        <w:rPr>
          <w:rStyle w:val="Nadpis32"/>
          <w:rFonts w:asciiTheme="minorHAnsi" w:hAnsiTheme="minorHAnsi"/>
          <w:sz w:val="24"/>
          <w:szCs w:val="24"/>
          <w:u w:val="none"/>
        </w:rPr>
        <w:t>Platy, mzdy, daně a odvody žadatelů mimo jednorázové odměny trenéra, lektora apod.</w:t>
      </w:r>
    </w:p>
    <w:p w:rsidR="00A35C48" w:rsidRPr="00A35C48" w:rsidRDefault="00A35C48" w:rsidP="00563612">
      <w:pPr>
        <w:pStyle w:val="Nadpis31"/>
        <w:numPr>
          <w:ilvl w:val="0"/>
          <w:numId w:val="23"/>
        </w:numPr>
        <w:shd w:val="clear" w:color="auto" w:fill="auto"/>
        <w:spacing w:before="0" w:line="276" w:lineRule="auto"/>
        <w:ind w:left="714" w:hanging="357"/>
        <w:rPr>
          <w:rStyle w:val="Nadpis32"/>
          <w:rFonts w:asciiTheme="minorHAnsi" w:hAnsiTheme="minorHAnsi"/>
          <w:sz w:val="24"/>
          <w:szCs w:val="24"/>
          <w:u w:val="none"/>
        </w:rPr>
      </w:pPr>
      <w:r w:rsidRPr="00A35C48">
        <w:rPr>
          <w:rStyle w:val="Nadpis32"/>
          <w:rFonts w:asciiTheme="minorHAnsi" w:hAnsiTheme="minorHAnsi"/>
          <w:sz w:val="24"/>
          <w:szCs w:val="24"/>
          <w:u w:val="none"/>
        </w:rPr>
        <w:t>Pořízení investic</w:t>
      </w:r>
    </w:p>
    <w:p w:rsidR="00A35C48" w:rsidRPr="00A35C48" w:rsidRDefault="00A35C48" w:rsidP="00563612">
      <w:pPr>
        <w:pStyle w:val="Nadpis31"/>
        <w:numPr>
          <w:ilvl w:val="0"/>
          <w:numId w:val="23"/>
        </w:numPr>
        <w:shd w:val="clear" w:color="auto" w:fill="auto"/>
        <w:spacing w:before="0" w:line="276" w:lineRule="auto"/>
        <w:ind w:left="714" w:hanging="357"/>
        <w:rPr>
          <w:rStyle w:val="Nadpis32"/>
          <w:rFonts w:asciiTheme="minorHAnsi" w:hAnsiTheme="minorHAnsi"/>
          <w:sz w:val="24"/>
          <w:szCs w:val="24"/>
          <w:u w:val="none"/>
        </w:rPr>
      </w:pPr>
      <w:r w:rsidRPr="00A35C48">
        <w:rPr>
          <w:rStyle w:val="Nadpis32"/>
          <w:rFonts w:asciiTheme="minorHAnsi" w:hAnsiTheme="minorHAnsi"/>
          <w:sz w:val="24"/>
          <w:szCs w:val="24"/>
          <w:u w:val="none"/>
        </w:rPr>
        <w:t>Stipendia a rekreační pobyty</w:t>
      </w:r>
    </w:p>
    <w:p w:rsidR="00A35C48" w:rsidRPr="00A35C48" w:rsidRDefault="00A35C48" w:rsidP="00563612">
      <w:pPr>
        <w:pStyle w:val="Nadpis31"/>
        <w:numPr>
          <w:ilvl w:val="0"/>
          <w:numId w:val="23"/>
        </w:numPr>
        <w:shd w:val="clear" w:color="auto" w:fill="auto"/>
        <w:spacing w:before="0" w:line="276" w:lineRule="auto"/>
        <w:ind w:left="714" w:hanging="357"/>
        <w:rPr>
          <w:rStyle w:val="Nadpis32"/>
          <w:rFonts w:asciiTheme="minorHAnsi" w:hAnsiTheme="minorHAnsi"/>
          <w:sz w:val="24"/>
          <w:szCs w:val="24"/>
          <w:u w:val="none"/>
        </w:rPr>
      </w:pPr>
      <w:r w:rsidRPr="00A35C48">
        <w:rPr>
          <w:rStyle w:val="Nadpis32"/>
          <w:rFonts w:asciiTheme="minorHAnsi" w:hAnsiTheme="minorHAnsi"/>
          <w:sz w:val="24"/>
          <w:szCs w:val="24"/>
          <w:u w:val="none"/>
        </w:rPr>
        <w:t>Leasing</w:t>
      </w:r>
    </w:p>
    <w:p w:rsidR="00A35C48" w:rsidRPr="00A35C48" w:rsidRDefault="00A35C48" w:rsidP="00563612">
      <w:pPr>
        <w:pStyle w:val="Nadpis31"/>
        <w:numPr>
          <w:ilvl w:val="0"/>
          <w:numId w:val="23"/>
        </w:numPr>
        <w:shd w:val="clear" w:color="auto" w:fill="auto"/>
        <w:spacing w:before="0" w:line="276" w:lineRule="auto"/>
        <w:ind w:left="714" w:hanging="357"/>
        <w:rPr>
          <w:rStyle w:val="Nadpis32"/>
          <w:rFonts w:asciiTheme="minorHAnsi" w:hAnsiTheme="minorHAnsi"/>
          <w:sz w:val="24"/>
          <w:szCs w:val="24"/>
          <w:u w:val="none"/>
        </w:rPr>
      </w:pPr>
      <w:r w:rsidRPr="00A35C48">
        <w:rPr>
          <w:rStyle w:val="Nadpis32"/>
          <w:rFonts w:asciiTheme="minorHAnsi" w:hAnsiTheme="minorHAnsi"/>
          <w:sz w:val="24"/>
          <w:szCs w:val="24"/>
          <w:u w:val="none"/>
        </w:rPr>
        <w:lastRenderedPageBreak/>
        <w:t>Náklady přímo nesouvisející s projektem</w:t>
      </w:r>
    </w:p>
    <w:p w:rsidR="00A35C48" w:rsidRPr="00A35C48" w:rsidRDefault="00A35C48" w:rsidP="00563612">
      <w:pPr>
        <w:pStyle w:val="Nadpis31"/>
        <w:numPr>
          <w:ilvl w:val="0"/>
          <w:numId w:val="23"/>
        </w:numPr>
        <w:shd w:val="clear" w:color="auto" w:fill="auto"/>
        <w:spacing w:before="0" w:line="276" w:lineRule="auto"/>
        <w:ind w:left="714" w:hanging="357"/>
        <w:rPr>
          <w:rStyle w:val="Nadpis32"/>
          <w:rFonts w:asciiTheme="minorHAnsi" w:hAnsiTheme="minorHAnsi"/>
          <w:sz w:val="24"/>
          <w:szCs w:val="24"/>
          <w:u w:val="none"/>
        </w:rPr>
      </w:pPr>
      <w:r w:rsidRPr="00A35C48">
        <w:rPr>
          <w:rStyle w:val="Nadpis32"/>
          <w:rFonts w:asciiTheme="minorHAnsi" w:hAnsiTheme="minorHAnsi"/>
          <w:sz w:val="24"/>
          <w:szCs w:val="24"/>
          <w:u w:val="none"/>
        </w:rPr>
        <w:t>Komerční, podnikatelské a reklamní aktivity</w:t>
      </w:r>
    </w:p>
    <w:p w:rsidR="00CC04B4" w:rsidRPr="00D171EF" w:rsidRDefault="00CC04B4" w:rsidP="00CC04B4">
      <w:pPr>
        <w:pStyle w:val="Zkladntext3"/>
        <w:shd w:val="clear" w:color="auto" w:fill="auto"/>
        <w:spacing w:line="264" w:lineRule="exact"/>
        <w:ind w:left="20" w:right="20" w:firstLine="0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Žádosti budou posouzeny grantovou komisí, jmenovanou Radou města Němčice nad Hanou. Vlastní hodnocení bu</w:t>
      </w:r>
      <w:r w:rsidRPr="00D171EF">
        <w:rPr>
          <w:rFonts w:asciiTheme="minorHAnsi" w:hAnsiTheme="minorHAnsi"/>
          <w:sz w:val="24"/>
          <w:szCs w:val="24"/>
        </w:rPr>
        <w:softHyphen/>
        <w:t xml:space="preserve">de </w:t>
      </w:r>
      <w:r w:rsidR="00C33EF8" w:rsidRPr="00D171EF">
        <w:rPr>
          <w:rFonts w:asciiTheme="minorHAnsi" w:hAnsiTheme="minorHAnsi"/>
          <w:sz w:val="24"/>
          <w:szCs w:val="24"/>
        </w:rPr>
        <w:t>provedeno v souladu s kritérii hodnocení žádosti</w:t>
      </w:r>
      <w:r w:rsidRPr="00D171EF">
        <w:rPr>
          <w:rFonts w:asciiTheme="minorHAnsi" w:hAnsiTheme="minorHAnsi"/>
          <w:sz w:val="24"/>
          <w:szCs w:val="24"/>
        </w:rPr>
        <w:t xml:space="preserve">, na jejichž základě bude hodnocen předpokládaný užitek zpracovaných grantů v dané oblasti. </w:t>
      </w:r>
    </w:p>
    <w:p w:rsidR="00F86BC4" w:rsidRPr="00D171EF" w:rsidRDefault="00F86BC4" w:rsidP="00CC04B4">
      <w:pPr>
        <w:pStyle w:val="Zkladntext3"/>
        <w:shd w:val="clear" w:color="auto" w:fill="auto"/>
        <w:spacing w:line="264" w:lineRule="exact"/>
        <w:ind w:left="20" w:right="20" w:firstLine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5099"/>
      </w:tblGrid>
      <w:tr w:rsidR="00F86BC4" w:rsidRPr="00D171EF" w:rsidTr="00144F4A">
        <w:tc>
          <w:tcPr>
            <w:tcW w:w="3944" w:type="dxa"/>
            <w:shd w:val="clear" w:color="auto" w:fill="auto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Aktivní činnost pro město</w:t>
            </w:r>
            <w:r w:rsidR="00B8121B" w:rsidRPr="00D171EF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0 -  žádná</w:t>
            </w:r>
          </w:p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3 -  střední</w:t>
            </w:r>
          </w:p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5 -  velká</w:t>
            </w:r>
          </w:p>
        </w:tc>
      </w:tr>
      <w:tr w:rsidR="00F86BC4" w:rsidRPr="00D171EF" w:rsidTr="00144F4A">
        <w:tc>
          <w:tcPr>
            <w:tcW w:w="3944" w:type="dxa"/>
            <w:shd w:val="clear" w:color="auto" w:fill="auto"/>
            <w:vAlign w:val="center"/>
          </w:tcPr>
          <w:p w:rsidR="00F86BC4" w:rsidRPr="00D171EF" w:rsidRDefault="00F86BC4" w:rsidP="00441DF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 xml:space="preserve">Rozsah a význam </w:t>
            </w:r>
            <w:r w:rsidR="00441DFD">
              <w:rPr>
                <w:rFonts w:asciiTheme="minorHAnsi" w:hAnsiTheme="minorHAnsi"/>
                <w:sz w:val="24"/>
                <w:szCs w:val="24"/>
              </w:rPr>
              <w:t>projektu</w:t>
            </w:r>
            <w:r w:rsidRPr="00D171EF">
              <w:rPr>
                <w:rFonts w:asciiTheme="minorHAnsi" w:hAnsiTheme="minorHAnsi"/>
                <w:sz w:val="24"/>
                <w:szCs w:val="24"/>
              </w:rPr>
              <w:t xml:space="preserve"> pro město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0 -  žádný</w:t>
            </w:r>
          </w:p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3 -  střední</w:t>
            </w:r>
          </w:p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5 -  velký</w:t>
            </w:r>
          </w:p>
        </w:tc>
      </w:tr>
      <w:tr w:rsidR="00F86BC4" w:rsidRPr="00D171EF" w:rsidTr="00144F4A">
        <w:tc>
          <w:tcPr>
            <w:tcW w:w="3944" w:type="dxa"/>
            <w:shd w:val="clear" w:color="auto" w:fill="auto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Časová a věcná správnost při použití a zpracování vyúčtování poskytnutého příspěvku v předchozích letech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 xml:space="preserve">0 -  nedoložení vyúčtování a nedodržení podmínek </w:t>
            </w:r>
          </w:p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 xml:space="preserve">      grantu</w:t>
            </w:r>
          </w:p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3 -  pochybení s následkem sankce</w:t>
            </w:r>
          </w:p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5 -  správné použití grantu a zpracování vyúčtování</w:t>
            </w:r>
          </w:p>
        </w:tc>
      </w:tr>
      <w:tr w:rsidR="00F86BC4" w:rsidRPr="00D171EF" w:rsidTr="00144F4A">
        <w:tc>
          <w:tcPr>
            <w:tcW w:w="3944" w:type="dxa"/>
            <w:shd w:val="clear" w:color="auto" w:fill="auto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Důvěryhodnost žadatele podle dostupných referencí, případně zkušeností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0 - nedůvěryhodný</w:t>
            </w:r>
          </w:p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3 - důvěryhodný bez zkušeností</w:t>
            </w:r>
          </w:p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5 - plně důvěryhodný</w:t>
            </w:r>
          </w:p>
        </w:tc>
      </w:tr>
    </w:tbl>
    <w:p w:rsidR="00F86BC4" w:rsidRPr="00D171EF" w:rsidRDefault="00F86BC4" w:rsidP="00F86BC4">
      <w:pPr>
        <w:pStyle w:val="Zkladntext3"/>
        <w:shd w:val="clear" w:color="auto" w:fill="auto"/>
        <w:spacing w:line="240" w:lineRule="auto"/>
        <w:ind w:left="20" w:right="20" w:firstLine="0"/>
        <w:jc w:val="both"/>
        <w:rPr>
          <w:rFonts w:asciiTheme="minorHAnsi" w:hAnsiTheme="minorHAnsi"/>
          <w:sz w:val="24"/>
          <w:szCs w:val="24"/>
        </w:rPr>
      </w:pPr>
    </w:p>
    <w:p w:rsidR="00F86BC4" w:rsidRPr="00D171EF" w:rsidRDefault="00F86BC4" w:rsidP="00F86BC4">
      <w:pPr>
        <w:pStyle w:val="Zkladntext3"/>
        <w:shd w:val="clear" w:color="auto" w:fill="auto"/>
        <w:spacing w:line="240" w:lineRule="auto"/>
        <w:ind w:left="20" w:right="20" w:firstLine="0"/>
        <w:jc w:val="both"/>
        <w:rPr>
          <w:rFonts w:asciiTheme="minorHAnsi" w:hAnsiTheme="minorHAnsi"/>
          <w:i/>
          <w:sz w:val="24"/>
          <w:szCs w:val="24"/>
        </w:rPr>
      </w:pPr>
      <w:r w:rsidRPr="00D171EF">
        <w:rPr>
          <w:rFonts w:asciiTheme="minorHAnsi" w:hAnsiTheme="minorHAnsi"/>
          <w:i/>
          <w:sz w:val="24"/>
          <w:szCs w:val="24"/>
        </w:rPr>
        <w:t>Maximální možný počet bodů, který může posuzovaná žádost dosáhnout = 20 bodů</w:t>
      </w:r>
    </w:p>
    <w:p w:rsidR="00B8121B" w:rsidRPr="00D171EF" w:rsidRDefault="00B8121B" w:rsidP="00F86BC4">
      <w:pPr>
        <w:pStyle w:val="Zkladntext3"/>
        <w:shd w:val="clear" w:color="auto" w:fill="auto"/>
        <w:spacing w:line="240" w:lineRule="auto"/>
        <w:ind w:left="20" w:right="20" w:firstLine="0"/>
        <w:jc w:val="both"/>
        <w:rPr>
          <w:rFonts w:asciiTheme="minorHAnsi" w:hAnsiTheme="minorHAnsi"/>
          <w:i/>
          <w:sz w:val="24"/>
          <w:szCs w:val="24"/>
        </w:rPr>
      </w:pPr>
    </w:p>
    <w:p w:rsidR="00B8121B" w:rsidRPr="00D171EF" w:rsidRDefault="00B8121B" w:rsidP="00B8121B">
      <w:pPr>
        <w:pStyle w:val="Zkladntext3"/>
        <w:shd w:val="clear" w:color="auto" w:fill="auto"/>
        <w:spacing w:line="240" w:lineRule="auto"/>
        <w:ind w:left="380" w:right="20" w:firstLine="0"/>
        <w:jc w:val="both"/>
        <w:rPr>
          <w:rFonts w:asciiTheme="minorHAnsi" w:hAnsiTheme="minorHAnsi"/>
          <w:i/>
          <w:sz w:val="24"/>
          <w:szCs w:val="24"/>
        </w:rPr>
      </w:pPr>
      <w:r w:rsidRPr="00D171EF">
        <w:rPr>
          <w:rFonts w:asciiTheme="minorHAnsi" w:hAnsiTheme="minorHAnsi"/>
          <w:i/>
          <w:sz w:val="24"/>
          <w:szCs w:val="24"/>
        </w:rPr>
        <w:t>*Aktivní činnost pro město – žadatel v žádosti uvede</w:t>
      </w:r>
      <w:r w:rsidR="00E355D7" w:rsidRPr="00D171EF">
        <w:rPr>
          <w:rFonts w:asciiTheme="minorHAnsi" w:hAnsiTheme="minorHAnsi"/>
          <w:i/>
          <w:sz w:val="24"/>
          <w:szCs w:val="24"/>
        </w:rPr>
        <w:t>,</w:t>
      </w:r>
      <w:r w:rsidRPr="00D171EF">
        <w:rPr>
          <w:rFonts w:asciiTheme="minorHAnsi" w:hAnsiTheme="minorHAnsi"/>
          <w:i/>
          <w:sz w:val="24"/>
          <w:szCs w:val="24"/>
        </w:rPr>
        <w:t xml:space="preserve"> zda se aktivně podílel v předchozích letech na kulturních, společenských či sportovních akcích pořádaných městem nebo kterých se město účastnilo a jakým způsobem (např. účast na kladení věnců, zapojení d</w:t>
      </w:r>
      <w:r w:rsidR="00E355D7" w:rsidRPr="00D171EF">
        <w:rPr>
          <w:rFonts w:asciiTheme="minorHAnsi" w:hAnsiTheme="minorHAnsi"/>
          <w:i/>
          <w:sz w:val="24"/>
          <w:szCs w:val="24"/>
        </w:rPr>
        <w:t>o </w:t>
      </w:r>
      <w:r w:rsidRPr="00D171EF">
        <w:rPr>
          <w:rFonts w:asciiTheme="minorHAnsi" w:hAnsiTheme="minorHAnsi"/>
          <w:i/>
          <w:sz w:val="24"/>
          <w:szCs w:val="24"/>
        </w:rPr>
        <w:t xml:space="preserve">reprezentace města na akcích konaných v rámci mikroregionů, Setkání Němčic apod.) </w:t>
      </w:r>
    </w:p>
    <w:p w:rsidR="00B8121B" w:rsidRPr="00D171EF" w:rsidRDefault="00B8121B" w:rsidP="00F86BC4">
      <w:pPr>
        <w:pStyle w:val="Zkladntext3"/>
        <w:shd w:val="clear" w:color="auto" w:fill="auto"/>
        <w:spacing w:line="240" w:lineRule="auto"/>
        <w:ind w:left="20" w:right="20" w:firstLine="0"/>
        <w:jc w:val="both"/>
        <w:rPr>
          <w:rFonts w:asciiTheme="minorHAnsi" w:hAnsiTheme="minorHAnsi"/>
          <w:i/>
          <w:sz w:val="24"/>
          <w:szCs w:val="24"/>
        </w:rPr>
      </w:pPr>
    </w:p>
    <w:p w:rsidR="00F86BC4" w:rsidRPr="00D171EF" w:rsidRDefault="00F86BC4" w:rsidP="00F86BC4">
      <w:pPr>
        <w:pStyle w:val="Zkladntext3"/>
        <w:shd w:val="clear" w:color="auto" w:fill="auto"/>
        <w:spacing w:line="240" w:lineRule="auto"/>
        <w:ind w:left="20" w:right="20" w:firstLine="0"/>
        <w:jc w:val="both"/>
        <w:rPr>
          <w:rFonts w:asciiTheme="minorHAnsi" w:hAnsiTheme="minorHAnsi"/>
          <w:sz w:val="24"/>
          <w:szCs w:val="24"/>
        </w:rPr>
      </w:pPr>
    </w:p>
    <w:p w:rsidR="00F86BC4" w:rsidRPr="00D171EF" w:rsidRDefault="00F86BC4" w:rsidP="00F86BC4">
      <w:pPr>
        <w:pStyle w:val="Zkladntext3"/>
        <w:shd w:val="clear" w:color="auto" w:fill="auto"/>
        <w:spacing w:line="240" w:lineRule="auto"/>
        <w:ind w:left="20"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171EF">
        <w:rPr>
          <w:rFonts w:asciiTheme="minorHAnsi" w:hAnsiTheme="minorHAnsi"/>
          <w:b/>
          <w:sz w:val="24"/>
          <w:szCs w:val="24"/>
        </w:rPr>
        <w:t>Vysvětlení bodování</w:t>
      </w:r>
    </w:p>
    <w:tbl>
      <w:tblPr>
        <w:tblStyle w:val="Mkatabulky"/>
        <w:tblW w:w="0" w:type="auto"/>
        <w:tblInd w:w="20" w:type="dxa"/>
        <w:tblLook w:val="04A0" w:firstRow="1" w:lastRow="0" w:firstColumn="1" w:lastColumn="0" w:noHBand="0" w:noVBand="1"/>
      </w:tblPr>
      <w:tblGrid>
        <w:gridCol w:w="3236"/>
        <w:gridCol w:w="2792"/>
        <w:gridCol w:w="3015"/>
      </w:tblGrid>
      <w:tr w:rsidR="00F86BC4" w:rsidRPr="00D171EF" w:rsidTr="00144F4A">
        <w:trPr>
          <w:trHeight w:val="567"/>
        </w:trPr>
        <w:tc>
          <w:tcPr>
            <w:tcW w:w="3236" w:type="dxa"/>
            <w:vAlign w:val="center"/>
          </w:tcPr>
          <w:p w:rsidR="00F86BC4" w:rsidRPr="00D171EF" w:rsidRDefault="00F86BC4" w:rsidP="00E355D7">
            <w:pPr>
              <w:pStyle w:val="Zkladntext3"/>
              <w:shd w:val="clear" w:color="auto" w:fill="auto"/>
              <w:spacing w:line="240" w:lineRule="auto"/>
              <w:ind w:right="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171EF">
              <w:rPr>
                <w:rFonts w:asciiTheme="minorHAnsi" w:hAnsiTheme="minorHAnsi"/>
                <w:b/>
                <w:sz w:val="24"/>
                <w:szCs w:val="24"/>
              </w:rPr>
              <w:t>Podklad pro rozhodnutí</w:t>
            </w:r>
          </w:p>
        </w:tc>
        <w:tc>
          <w:tcPr>
            <w:tcW w:w="2792" w:type="dxa"/>
            <w:vAlign w:val="center"/>
          </w:tcPr>
          <w:p w:rsidR="00F86BC4" w:rsidRPr="00D171EF" w:rsidRDefault="00F86BC4" w:rsidP="00E355D7">
            <w:pPr>
              <w:pStyle w:val="Zkladntext3"/>
              <w:shd w:val="clear" w:color="auto" w:fill="auto"/>
              <w:spacing w:line="240" w:lineRule="auto"/>
              <w:ind w:right="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171EF">
              <w:rPr>
                <w:rFonts w:asciiTheme="minorHAnsi" w:hAnsiTheme="minorHAnsi"/>
                <w:b/>
                <w:sz w:val="24"/>
                <w:szCs w:val="24"/>
              </w:rPr>
              <w:t>Počet dosažených bodů</w:t>
            </w:r>
          </w:p>
        </w:tc>
        <w:tc>
          <w:tcPr>
            <w:tcW w:w="3015" w:type="dxa"/>
            <w:vAlign w:val="center"/>
          </w:tcPr>
          <w:p w:rsidR="00F86BC4" w:rsidRPr="00D171EF" w:rsidRDefault="00F86BC4" w:rsidP="00E355D7">
            <w:pPr>
              <w:pStyle w:val="Zkladntext3"/>
              <w:shd w:val="clear" w:color="auto" w:fill="auto"/>
              <w:spacing w:line="240" w:lineRule="auto"/>
              <w:ind w:right="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171EF">
              <w:rPr>
                <w:rFonts w:asciiTheme="minorHAnsi" w:hAnsiTheme="minorHAnsi"/>
                <w:b/>
                <w:sz w:val="24"/>
                <w:szCs w:val="24"/>
              </w:rPr>
              <w:t>Návrh Radě města Němčice nad Hanou</w:t>
            </w:r>
          </w:p>
        </w:tc>
      </w:tr>
      <w:tr w:rsidR="00F86BC4" w:rsidRPr="00D171EF" w:rsidTr="00144F4A">
        <w:trPr>
          <w:trHeight w:val="567"/>
        </w:trPr>
        <w:tc>
          <w:tcPr>
            <w:tcW w:w="3236" w:type="dxa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Hodnocení Grantovou komisí</w:t>
            </w:r>
          </w:p>
        </w:tc>
        <w:tc>
          <w:tcPr>
            <w:tcW w:w="2792" w:type="dxa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0 -3</w:t>
            </w:r>
          </w:p>
        </w:tc>
        <w:tc>
          <w:tcPr>
            <w:tcW w:w="3015" w:type="dxa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NEVYHOVĚT</w:t>
            </w:r>
          </w:p>
        </w:tc>
      </w:tr>
      <w:tr w:rsidR="00F86BC4" w:rsidRPr="00D171EF" w:rsidTr="00144F4A">
        <w:trPr>
          <w:trHeight w:val="567"/>
        </w:trPr>
        <w:tc>
          <w:tcPr>
            <w:tcW w:w="3236" w:type="dxa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Hodnocení Grantovou komisí</w:t>
            </w:r>
          </w:p>
        </w:tc>
        <w:tc>
          <w:tcPr>
            <w:tcW w:w="2792" w:type="dxa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 xml:space="preserve">6 </w:t>
            </w:r>
            <w:r w:rsidR="00746C8D">
              <w:rPr>
                <w:rFonts w:asciiTheme="minorHAnsi" w:hAnsiTheme="minorHAnsi"/>
                <w:sz w:val="24"/>
                <w:szCs w:val="24"/>
              </w:rPr>
              <w:t>–</w:t>
            </w:r>
            <w:r w:rsidRPr="00D171EF">
              <w:rPr>
                <w:rFonts w:asciiTheme="minorHAnsi" w:hAnsiTheme="minorHAnsi"/>
                <w:sz w:val="24"/>
                <w:szCs w:val="24"/>
              </w:rPr>
              <w:t xml:space="preserve"> 9</w:t>
            </w:r>
          </w:p>
        </w:tc>
        <w:tc>
          <w:tcPr>
            <w:tcW w:w="3015" w:type="dxa"/>
            <w:vAlign w:val="center"/>
          </w:tcPr>
          <w:p w:rsidR="00144F4A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 xml:space="preserve">VYHOVĚT </w:t>
            </w:r>
          </w:p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MŮŽE BÝT KRÁCENO</w:t>
            </w:r>
          </w:p>
        </w:tc>
      </w:tr>
      <w:tr w:rsidR="00F86BC4" w:rsidRPr="00D171EF" w:rsidTr="00144F4A">
        <w:trPr>
          <w:trHeight w:val="567"/>
        </w:trPr>
        <w:tc>
          <w:tcPr>
            <w:tcW w:w="3236" w:type="dxa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Hodnocení Grantovou komisí</w:t>
            </w:r>
          </w:p>
        </w:tc>
        <w:tc>
          <w:tcPr>
            <w:tcW w:w="2792" w:type="dxa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 xml:space="preserve">11 </w:t>
            </w:r>
            <w:r w:rsidR="00746C8D">
              <w:rPr>
                <w:rFonts w:asciiTheme="minorHAnsi" w:hAnsiTheme="minorHAnsi"/>
                <w:sz w:val="24"/>
                <w:szCs w:val="24"/>
              </w:rPr>
              <w:t>–</w:t>
            </w:r>
            <w:r w:rsidRPr="00D171EF">
              <w:rPr>
                <w:rFonts w:asciiTheme="minorHAnsi" w:hAnsiTheme="minorHAnsi"/>
                <w:sz w:val="24"/>
                <w:szCs w:val="24"/>
              </w:rPr>
              <w:t xml:space="preserve"> 20</w:t>
            </w:r>
          </w:p>
        </w:tc>
        <w:tc>
          <w:tcPr>
            <w:tcW w:w="3015" w:type="dxa"/>
            <w:vAlign w:val="center"/>
          </w:tcPr>
          <w:p w:rsidR="00F86BC4" w:rsidRPr="00D171EF" w:rsidRDefault="00F86BC4" w:rsidP="00305179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VYHOVĚT</w:t>
            </w:r>
          </w:p>
        </w:tc>
      </w:tr>
    </w:tbl>
    <w:p w:rsidR="00F86BC4" w:rsidRPr="00D171EF" w:rsidRDefault="00F86BC4" w:rsidP="00F86BC4">
      <w:pPr>
        <w:pStyle w:val="Zkladntext3"/>
        <w:shd w:val="clear" w:color="auto" w:fill="auto"/>
        <w:spacing w:line="240" w:lineRule="auto"/>
        <w:ind w:left="20" w:right="20" w:firstLine="0"/>
        <w:jc w:val="both"/>
        <w:rPr>
          <w:rFonts w:asciiTheme="minorHAnsi" w:hAnsiTheme="minorHAnsi"/>
          <w:sz w:val="24"/>
          <w:szCs w:val="24"/>
        </w:rPr>
      </w:pPr>
    </w:p>
    <w:p w:rsidR="00F86BC4" w:rsidRPr="00D171EF" w:rsidRDefault="00F86BC4" w:rsidP="00F86BC4">
      <w:pPr>
        <w:pStyle w:val="Zkladntext3"/>
        <w:shd w:val="clear" w:color="auto" w:fill="auto"/>
        <w:spacing w:line="240" w:lineRule="auto"/>
        <w:ind w:left="20" w:right="20" w:firstLine="0"/>
        <w:jc w:val="both"/>
        <w:rPr>
          <w:rFonts w:asciiTheme="minorHAnsi" w:hAnsiTheme="minorHAnsi"/>
          <w:i/>
          <w:sz w:val="24"/>
          <w:szCs w:val="24"/>
        </w:rPr>
      </w:pPr>
      <w:r w:rsidRPr="00D171EF">
        <w:rPr>
          <w:rFonts w:asciiTheme="minorHAnsi" w:hAnsiTheme="minorHAnsi"/>
          <w:i/>
          <w:sz w:val="24"/>
          <w:szCs w:val="24"/>
        </w:rPr>
        <w:t>V případě převisu žádostí a nedostatku finančních prostředků, které jsou v p</w:t>
      </w:r>
      <w:r w:rsidR="00746C8D">
        <w:rPr>
          <w:rFonts w:asciiTheme="minorHAnsi" w:hAnsiTheme="minorHAnsi"/>
          <w:i/>
          <w:sz w:val="24"/>
          <w:szCs w:val="24"/>
        </w:rPr>
        <w:t>rogramu „Podpora spolkové činnosti v Němčicích nad Hanou</w:t>
      </w:r>
      <w:r w:rsidRPr="00D171EF">
        <w:rPr>
          <w:rFonts w:asciiTheme="minorHAnsi" w:hAnsiTheme="minorHAnsi"/>
          <w:i/>
          <w:sz w:val="24"/>
          <w:szCs w:val="24"/>
        </w:rPr>
        <w:t>“ k dispozici, může dojít ke krácení požadavku.</w:t>
      </w:r>
    </w:p>
    <w:p w:rsidR="00F86BC4" w:rsidRPr="00D171EF" w:rsidRDefault="00F86BC4" w:rsidP="00F86BC4">
      <w:pPr>
        <w:pStyle w:val="Zkladntext3"/>
        <w:shd w:val="clear" w:color="auto" w:fill="auto"/>
        <w:spacing w:line="240" w:lineRule="auto"/>
        <w:ind w:left="20" w:right="20" w:firstLine="0"/>
        <w:jc w:val="both"/>
        <w:rPr>
          <w:rFonts w:asciiTheme="minorHAnsi" w:hAnsiTheme="minorHAnsi"/>
          <w:sz w:val="24"/>
          <w:szCs w:val="24"/>
        </w:rPr>
      </w:pPr>
    </w:p>
    <w:p w:rsidR="00F86BC4" w:rsidRPr="00D171EF" w:rsidRDefault="00F86BC4" w:rsidP="00F86BC4">
      <w:pPr>
        <w:pStyle w:val="Nadpis31"/>
        <w:keepNext/>
        <w:keepLines/>
        <w:shd w:val="clear" w:color="auto" w:fill="auto"/>
        <w:spacing w:before="0" w:line="250" w:lineRule="exact"/>
        <w:ind w:left="20"/>
        <w:rPr>
          <w:rStyle w:val="Nadpis32"/>
          <w:rFonts w:asciiTheme="minorHAnsi" w:hAnsiTheme="minorHAnsi"/>
          <w:sz w:val="24"/>
          <w:szCs w:val="24"/>
        </w:rPr>
      </w:pPr>
      <w:r w:rsidRPr="00D171EF">
        <w:rPr>
          <w:rStyle w:val="Nadpis32"/>
          <w:rFonts w:asciiTheme="minorHAnsi" w:hAnsiTheme="minorHAnsi"/>
          <w:sz w:val="24"/>
          <w:szCs w:val="24"/>
        </w:rPr>
        <w:t>Harmonogram grantového řízení</w:t>
      </w:r>
    </w:p>
    <w:p w:rsidR="00F86BC4" w:rsidRPr="00D171EF" w:rsidRDefault="00F86BC4" w:rsidP="00F86BC4">
      <w:pPr>
        <w:pStyle w:val="Nadpis31"/>
        <w:keepNext/>
        <w:keepLines/>
        <w:shd w:val="clear" w:color="auto" w:fill="auto"/>
        <w:spacing w:before="0" w:line="250" w:lineRule="exact"/>
        <w:ind w:left="20"/>
        <w:rPr>
          <w:rStyle w:val="Nadpis32"/>
          <w:rFonts w:asciiTheme="minorHAnsi" w:hAnsiTheme="minorHAnsi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6037"/>
      </w:tblGrid>
      <w:tr w:rsidR="00F86BC4" w:rsidRPr="00D171EF" w:rsidTr="00144F4A">
        <w:trPr>
          <w:trHeight w:val="567"/>
        </w:trPr>
        <w:tc>
          <w:tcPr>
            <w:tcW w:w="3080" w:type="dxa"/>
            <w:vAlign w:val="center"/>
          </w:tcPr>
          <w:p w:rsidR="00F86BC4" w:rsidRPr="00332D84" w:rsidRDefault="005D084B" w:rsidP="005D084B">
            <w:pPr>
              <w:pStyle w:val="Nadpis31"/>
              <w:keepNext/>
              <w:keepLines/>
              <w:shd w:val="clear" w:color="auto" w:fill="auto"/>
              <w:spacing w:before="0" w:line="250" w:lineRule="exact"/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</w:pPr>
            <w:r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>13</w:t>
            </w:r>
            <w:r w:rsidR="00332D84" w:rsidRPr="00332D84"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 xml:space="preserve">. </w:t>
            </w:r>
            <w:r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>2</w:t>
            </w:r>
            <w:r w:rsidR="00332D84" w:rsidRPr="00332D84"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>. 202</w:t>
            </w:r>
            <w:r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>3</w:t>
            </w:r>
          </w:p>
        </w:tc>
        <w:tc>
          <w:tcPr>
            <w:tcW w:w="6189" w:type="dxa"/>
            <w:vAlign w:val="center"/>
          </w:tcPr>
          <w:p w:rsidR="00F86BC4" w:rsidRPr="00D171EF" w:rsidRDefault="00F86BC4" w:rsidP="00B34A33">
            <w:pPr>
              <w:pStyle w:val="Nadpis31"/>
              <w:keepNext/>
              <w:keepLines/>
              <w:shd w:val="clear" w:color="auto" w:fill="auto"/>
              <w:spacing w:before="0" w:line="250" w:lineRule="exact"/>
              <w:rPr>
                <w:rStyle w:val="Nadpis32"/>
                <w:rFonts w:asciiTheme="minorHAnsi" w:hAnsiTheme="minorHAnsi"/>
                <w:sz w:val="24"/>
                <w:szCs w:val="24"/>
                <w:u w:val="none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vypsání grantového řízení na rok 20</w:t>
            </w:r>
            <w:r w:rsidR="00E355D7" w:rsidRPr="00D171EF">
              <w:rPr>
                <w:rFonts w:asciiTheme="minorHAnsi" w:hAnsiTheme="minorHAnsi"/>
                <w:sz w:val="24"/>
                <w:szCs w:val="24"/>
              </w:rPr>
              <w:t>2</w:t>
            </w:r>
            <w:r w:rsidR="00B34A33">
              <w:rPr>
                <w:rFonts w:asciiTheme="minorHAnsi" w:hAnsiTheme="minorHAnsi"/>
                <w:sz w:val="24"/>
                <w:szCs w:val="24"/>
              </w:rPr>
              <w:t>3</w:t>
            </w:r>
            <w:r w:rsidR="00E355D7" w:rsidRPr="00D171EF">
              <w:rPr>
                <w:rFonts w:asciiTheme="minorHAnsi" w:hAnsiTheme="minorHAnsi"/>
                <w:sz w:val="24"/>
                <w:szCs w:val="24"/>
              </w:rPr>
              <w:t xml:space="preserve"> a zveřejnění na </w:t>
            </w:r>
            <w:r w:rsidRPr="00D171EF">
              <w:rPr>
                <w:rFonts w:asciiTheme="minorHAnsi" w:hAnsiTheme="minorHAnsi"/>
                <w:sz w:val="24"/>
                <w:szCs w:val="24"/>
              </w:rPr>
              <w:t>internetových stránkách města</w:t>
            </w:r>
          </w:p>
        </w:tc>
      </w:tr>
      <w:tr w:rsidR="00F86BC4" w:rsidRPr="00D171EF" w:rsidTr="00144F4A">
        <w:trPr>
          <w:trHeight w:val="567"/>
        </w:trPr>
        <w:tc>
          <w:tcPr>
            <w:tcW w:w="3080" w:type="dxa"/>
            <w:vAlign w:val="center"/>
          </w:tcPr>
          <w:p w:rsidR="00F86BC4" w:rsidRPr="00332D84" w:rsidRDefault="00332D84" w:rsidP="005D084B">
            <w:pPr>
              <w:pStyle w:val="Nadpis31"/>
              <w:keepNext/>
              <w:keepLines/>
              <w:shd w:val="clear" w:color="auto" w:fill="auto"/>
              <w:spacing w:before="0" w:line="250" w:lineRule="exact"/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</w:pPr>
            <w:r w:rsidRPr="00332D84"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>1</w:t>
            </w:r>
            <w:r w:rsidR="005D084B"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>6. 3. 2023 – 17. 4. 2023</w:t>
            </w:r>
            <w:r w:rsidRPr="00332D84"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189" w:type="dxa"/>
            <w:vAlign w:val="center"/>
          </w:tcPr>
          <w:p w:rsidR="00F86BC4" w:rsidRPr="00D171EF" w:rsidRDefault="00F86BC4" w:rsidP="00B34A33">
            <w:pPr>
              <w:pStyle w:val="Nadpis31"/>
              <w:keepNext/>
              <w:keepLines/>
              <w:shd w:val="clear" w:color="auto" w:fill="auto"/>
              <w:spacing w:before="0" w:line="250" w:lineRule="exact"/>
              <w:rPr>
                <w:rStyle w:val="Nadpis32"/>
                <w:rFonts w:asciiTheme="minorHAnsi" w:hAnsiTheme="minorHAnsi"/>
                <w:sz w:val="24"/>
                <w:szCs w:val="24"/>
                <w:u w:val="none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termín podávání žádostí o grant do Programu „</w:t>
            </w:r>
            <w:r w:rsidR="00E355D7" w:rsidRPr="00D171EF">
              <w:rPr>
                <w:rFonts w:asciiTheme="minorHAnsi" w:hAnsiTheme="minorHAnsi"/>
                <w:sz w:val="24"/>
                <w:szCs w:val="24"/>
              </w:rPr>
              <w:t>Podpora spolkové činnosti</w:t>
            </w:r>
            <w:r w:rsidR="00546EC1">
              <w:rPr>
                <w:rFonts w:asciiTheme="minorHAnsi" w:hAnsiTheme="minorHAnsi"/>
                <w:sz w:val="24"/>
                <w:szCs w:val="24"/>
              </w:rPr>
              <w:t xml:space="preserve"> v Němčicích nad Hanou</w:t>
            </w:r>
            <w:r w:rsidRPr="00D171EF">
              <w:rPr>
                <w:rFonts w:asciiTheme="minorHAnsi" w:hAnsiTheme="minorHAnsi"/>
                <w:sz w:val="24"/>
                <w:szCs w:val="24"/>
              </w:rPr>
              <w:t>“</w:t>
            </w:r>
            <w:r w:rsidR="00E355D7" w:rsidRPr="00D171EF">
              <w:rPr>
                <w:rFonts w:asciiTheme="minorHAnsi" w:hAnsiTheme="minorHAnsi"/>
                <w:sz w:val="24"/>
                <w:szCs w:val="24"/>
              </w:rPr>
              <w:t xml:space="preserve"> 202</w:t>
            </w:r>
            <w:r w:rsidR="00B34A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F86BC4" w:rsidRPr="00D171EF" w:rsidTr="00144F4A">
        <w:trPr>
          <w:trHeight w:val="567"/>
        </w:trPr>
        <w:tc>
          <w:tcPr>
            <w:tcW w:w="3080" w:type="dxa"/>
            <w:vAlign w:val="center"/>
          </w:tcPr>
          <w:p w:rsidR="00F86BC4" w:rsidRPr="00332D84" w:rsidRDefault="00D260FE" w:rsidP="005D084B">
            <w:pPr>
              <w:pStyle w:val="Nadpis31"/>
              <w:keepNext/>
              <w:keepLines/>
              <w:shd w:val="clear" w:color="auto" w:fill="auto"/>
              <w:spacing w:before="0" w:line="250" w:lineRule="exact"/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</w:pPr>
            <w:r w:rsidRPr="00332D84"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>d</w:t>
            </w:r>
            <w:r w:rsidR="00F86BC4" w:rsidRPr="00332D84"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 xml:space="preserve">o </w:t>
            </w:r>
            <w:r w:rsidR="00CA6E3D"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>2</w:t>
            </w:r>
            <w:r w:rsidR="005D084B"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>4</w:t>
            </w:r>
            <w:r w:rsidR="00332D84" w:rsidRPr="00332D84"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>. 4. 202</w:t>
            </w:r>
            <w:r w:rsidR="005D084B"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>3</w:t>
            </w:r>
          </w:p>
        </w:tc>
        <w:tc>
          <w:tcPr>
            <w:tcW w:w="6189" w:type="dxa"/>
            <w:vAlign w:val="center"/>
          </w:tcPr>
          <w:p w:rsidR="00F86BC4" w:rsidRPr="00D171EF" w:rsidRDefault="00F86BC4" w:rsidP="00305179">
            <w:pPr>
              <w:pStyle w:val="Nadpis31"/>
              <w:keepNext/>
              <w:keepLines/>
              <w:shd w:val="clear" w:color="auto" w:fill="auto"/>
              <w:spacing w:before="0" w:line="250" w:lineRule="exact"/>
              <w:rPr>
                <w:rStyle w:val="Nadpis32"/>
                <w:rFonts w:asciiTheme="minorHAnsi" w:hAnsiTheme="minorHAnsi"/>
                <w:sz w:val="24"/>
                <w:szCs w:val="24"/>
                <w:u w:val="none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poso</w:t>
            </w:r>
            <w:r w:rsidR="009F4C19">
              <w:rPr>
                <w:rFonts w:asciiTheme="minorHAnsi" w:hAnsiTheme="minorHAnsi"/>
                <w:sz w:val="24"/>
                <w:szCs w:val="24"/>
              </w:rPr>
              <w:t>uzení žádostí grantovou komisí</w:t>
            </w:r>
          </w:p>
        </w:tc>
      </w:tr>
      <w:tr w:rsidR="00F86BC4" w:rsidRPr="00D171EF" w:rsidTr="00144F4A">
        <w:trPr>
          <w:trHeight w:val="567"/>
        </w:trPr>
        <w:tc>
          <w:tcPr>
            <w:tcW w:w="3080" w:type="dxa"/>
            <w:vAlign w:val="center"/>
          </w:tcPr>
          <w:p w:rsidR="00F86BC4" w:rsidRPr="00332D84" w:rsidRDefault="003349FE" w:rsidP="005D084B">
            <w:pPr>
              <w:pStyle w:val="Nadpis31"/>
              <w:keepNext/>
              <w:keepLines/>
              <w:shd w:val="clear" w:color="auto" w:fill="auto"/>
              <w:spacing w:before="0" w:line="250" w:lineRule="exact"/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</w:pPr>
            <w:r w:rsidRPr="00332D84"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 xml:space="preserve">do </w:t>
            </w:r>
            <w:r w:rsidR="005D084B"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  <w:t>9. 5. 2023</w:t>
            </w:r>
          </w:p>
        </w:tc>
        <w:tc>
          <w:tcPr>
            <w:tcW w:w="6189" w:type="dxa"/>
            <w:vAlign w:val="center"/>
          </w:tcPr>
          <w:p w:rsidR="00F86BC4" w:rsidRPr="00D171EF" w:rsidRDefault="00F86BC4" w:rsidP="00305179">
            <w:pPr>
              <w:pStyle w:val="Nadpis31"/>
              <w:keepNext/>
              <w:keepLines/>
              <w:shd w:val="clear" w:color="auto" w:fill="auto"/>
              <w:spacing w:before="0" w:line="250" w:lineRule="exact"/>
              <w:rPr>
                <w:rStyle w:val="Nadpis32"/>
                <w:rFonts w:asciiTheme="minorHAnsi" w:hAnsiTheme="minorHAnsi"/>
                <w:sz w:val="24"/>
                <w:szCs w:val="24"/>
                <w:u w:val="none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posouzení a schválení v</w:t>
            </w:r>
            <w:r w:rsidR="00144F4A">
              <w:rPr>
                <w:rFonts w:asciiTheme="minorHAnsi" w:hAnsiTheme="minorHAnsi"/>
                <w:sz w:val="24"/>
                <w:szCs w:val="24"/>
              </w:rPr>
              <w:t>ýsledků Radou města Němčice nad </w:t>
            </w:r>
            <w:r w:rsidRPr="00D171EF">
              <w:rPr>
                <w:rFonts w:asciiTheme="minorHAnsi" w:hAnsiTheme="minorHAnsi"/>
                <w:sz w:val="24"/>
                <w:szCs w:val="24"/>
              </w:rPr>
              <w:t xml:space="preserve">Hanou, uzavírání smluv o poskytnutí grantu </w:t>
            </w:r>
          </w:p>
        </w:tc>
      </w:tr>
      <w:tr w:rsidR="00F16D2C" w:rsidRPr="00D171EF" w:rsidTr="00144F4A">
        <w:trPr>
          <w:trHeight w:val="567"/>
        </w:trPr>
        <w:tc>
          <w:tcPr>
            <w:tcW w:w="3080" w:type="dxa"/>
            <w:vAlign w:val="center"/>
          </w:tcPr>
          <w:p w:rsidR="00F16D2C" w:rsidRPr="00332D84" w:rsidRDefault="00F16D2C" w:rsidP="003349FE">
            <w:pPr>
              <w:pStyle w:val="Nadpis31"/>
              <w:keepNext/>
              <w:keepLines/>
              <w:numPr>
                <w:ilvl w:val="0"/>
                <w:numId w:val="31"/>
              </w:numPr>
              <w:shd w:val="clear" w:color="auto" w:fill="auto"/>
              <w:spacing w:before="0" w:line="250" w:lineRule="exact"/>
              <w:ind w:left="293" w:hanging="293"/>
              <w:rPr>
                <w:rStyle w:val="Nadpis32"/>
                <w:rFonts w:asciiTheme="minorHAnsi" w:hAnsiTheme="minorHAnsi"/>
                <w:b/>
                <w:color w:val="FF0000"/>
                <w:sz w:val="24"/>
                <w:szCs w:val="24"/>
                <w:u w:val="none"/>
              </w:rPr>
            </w:pPr>
            <w:r w:rsidRPr="00332D84">
              <w:rPr>
                <w:rStyle w:val="Nadpis32"/>
                <w:rFonts w:asciiTheme="minorHAnsi" w:hAnsiTheme="minorHAnsi"/>
                <w:b/>
                <w:color w:val="FF0000"/>
                <w:sz w:val="24"/>
                <w:szCs w:val="24"/>
                <w:u w:val="none"/>
              </w:rPr>
              <w:t>1. – 31. 12. 202</w:t>
            </w:r>
            <w:r w:rsidR="005D084B">
              <w:rPr>
                <w:rStyle w:val="Nadpis32"/>
                <w:rFonts w:asciiTheme="minorHAnsi" w:hAnsiTheme="minorHAnsi"/>
                <w:b/>
                <w:color w:val="FF0000"/>
                <w:sz w:val="24"/>
                <w:szCs w:val="24"/>
                <w:u w:val="none"/>
              </w:rPr>
              <w:t>3</w:t>
            </w:r>
          </w:p>
        </w:tc>
        <w:tc>
          <w:tcPr>
            <w:tcW w:w="6189" w:type="dxa"/>
            <w:vAlign w:val="center"/>
          </w:tcPr>
          <w:p w:rsidR="00F16D2C" w:rsidRPr="00D171EF" w:rsidRDefault="00F16D2C" w:rsidP="00305179">
            <w:pPr>
              <w:pStyle w:val="Nadpis31"/>
              <w:keepNext/>
              <w:keepLines/>
              <w:shd w:val="clear" w:color="auto" w:fill="auto"/>
              <w:spacing w:before="0" w:line="250" w:lineRule="exac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color w:val="FF0000"/>
                <w:sz w:val="24"/>
                <w:szCs w:val="24"/>
              </w:rPr>
              <w:t>Čerpání způsobilých nákladů grantu</w:t>
            </w:r>
          </w:p>
        </w:tc>
      </w:tr>
      <w:tr w:rsidR="00F86BC4" w:rsidRPr="00D171EF" w:rsidTr="00144F4A">
        <w:trPr>
          <w:trHeight w:val="567"/>
        </w:trPr>
        <w:tc>
          <w:tcPr>
            <w:tcW w:w="3080" w:type="dxa"/>
            <w:vAlign w:val="center"/>
          </w:tcPr>
          <w:p w:rsidR="00F86BC4" w:rsidRPr="00332D84" w:rsidRDefault="003151CD" w:rsidP="005D084B">
            <w:pPr>
              <w:pStyle w:val="Nadpis31"/>
              <w:keepNext/>
              <w:keepLines/>
              <w:shd w:val="clear" w:color="auto" w:fill="auto"/>
              <w:spacing w:before="0" w:line="250" w:lineRule="exact"/>
              <w:rPr>
                <w:rStyle w:val="Nadpis32"/>
                <w:rFonts w:asciiTheme="minorHAnsi" w:hAnsiTheme="minorHAnsi"/>
                <w:b/>
                <w:color w:val="31849B"/>
                <w:sz w:val="24"/>
                <w:szCs w:val="24"/>
                <w:u w:val="none"/>
              </w:rPr>
            </w:pPr>
            <w:r w:rsidRPr="00332D84">
              <w:rPr>
                <w:rStyle w:val="Nadpis32"/>
                <w:rFonts w:asciiTheme="minorHAnsi" w:hAnsiTheme="minorHAnsi"/>
                <w:b/>
                <w:color w:val="31849B" w:themeColor="accent5" w:themeShade="BF"/>
                <w:sz w:val="24"/>
                <w:szCs w:val="24"/>
                <w:u w:val="none"/>
              </w:rPr>
              <w:t xml:space="preserve">Do </w:t>
            </w:r>
            <w:r w:rsidR="00332D84" w:rsidRPr="00332D84">
              <w:rPr>
                <w:rStyle w:val="Nadpis32"/>
                <w:rFonts w:asciiTheme="minorHAnsi" w:hAnsiTheme="minorHAnsi"/>
                <w:b/>
                <w:color w:val="31849B" w:themeColor="accent5" w:themeShade="BF"/>
                <w:sz w:val="24"/>
                <w:szCs w:val="24"/>
                <w:u w:val="none"/>
              </w:rPr>
              <w:t>1</w:t>
            </w:r>
            <w:r w:rsidR="005D084B">
              <w:rPr>
                <w:rStyle w:val="Nadpis32"/>
                <w:rFonts w:asciiTheme="minorHAnsi" w:hAnsiTheme="minorHAnsi"/>
                <w:b/>
                <w:color w:val="31849B" w:themeColor="accent5" w:themeShade="BF"/>
                <w:sz w:val="24"/>
                <w:szCs w:val="24"/>
                <w:u w:val="none"/>
              </w:rPr>
              <w:t>5. 3. 2024</w:t>
            </w:r>
          </w:p>
        </w:tc>
        <w:tc>
          <w:tcPr>
            <w:tcW w:w="6189" w:type="dxa"/>
            <w:vAlign w:val="center"/>
          </w:tcPr>
          <w:p w:rsidR="00F86BC4" w:rsidRPr="00D171EF" w:rsidRDefault="00966555" w:rsidP="00441DFD">
            <w:pPr>
              <w:pStyle w:val="Nadpis31"/>
              <w:keepNext/>
              <w:keepLines/>
              <w:shd w:val="clear" w:color="auto" w:fill="auto"/>
              <w:spacing w:before="0" w:line="250" w:lineRule="exact"/>
              <w:rPr>
                <w:rStyle w:val="Nadpis32"/>
                <w:rFonts w:asciiTheme="minorHAnsi" w:hAnsi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vyúčtování grantů za rok 202</w:t>
            </w:r>
            <w:r w:rsidR="00441DFD">
              <w:rPr>
                <w:rFonts w:asciiTheme="minorHAnsi" w:hAnsiTheme="minorHAnsi"/>
                <w:sz w:val="24"/>
                <w:szCs w:val="24"/>
              </w:rPr>
              <w:t>3</w:t>
            </w:r>
            <w:r w:rsidR="00F86BC4" w:rsidRPr="00D171EF">
              <w:rPr>
                <w:rFonts w:asciiTheme="minorHAnsi" w:hAnsiTheme="minorHAnsi"/>
                <w:sz w:val="24"/>
                <w:szCs w:val="24"/>
              </w:rPr>
              <w:t xml:space="preserve"> dle smlouvy</w:t>
            </w:r>
          </w:p>
        </w:tc>
      </w:tr>
    </w:tbl>
    <w:p w:rsidR="005A3A60" w:rsidRPr="00D171EF" w:rsidRDefault="005A3A60" w:rsidP="009D68FD">
      <w:pPr>
        <w:pStyle w:val="Nadpis31"/>
        <w:keepNext/>
        <w:keepLines/>
        <w:shd w:val="clear" w:color="auto" w:fill="auto"/>
        <w:spacing w:before="0" w:line="250" w:lineRule="exact"/>
        <w:rPr>
          <w:rStyle w:val="Nadpis32"/>
          <w:rFonts w:asciiTheme="minorHAnsi" w:hAnsiTheme="minorHAnsi"/>
          <w:sz w:val="24"/>
          <w:szCs w:val="24"/>
        </w:rPr>
      </w:pPr>
    </w:p>
    <w:p w:rsidR="005A3A60" w:rsidRPr="00D171EF" w:rsidRDefault="005A3A60" w:rsidP="005A3A60">
      <w:pPr>
        <w:pStyle w:val="Zkladntext3"/>
        <w:shd w:val="clear" w:color="auto" w:fill="auto"/>
        <w:tabs>
          <w:tab w:val="left" w:pos="2602"/>
        </w:tabs>
        <w:spacing w:line="250" w:lineRule="exact"/>
        <w:ind w:firstLine="0"/>
        <w:jc w:val="both"/>
        <w:rPr>
          <w:rFonts w:asciiTheme="minorHAnsi" w:hAnsiTheme="minorHAnsi"/>
          <w:sz w:val="24"/>
          <w:szCs w:val="24"/>
        </w:rPr>
      </w:pPr>
    </w:p>
    <w:p w:rsidR="005A3A60" w:rsidRPr="00D171EF" w:rsidRDefault="005A3A60" w:rsidP="005A3A60">
      <w:pPr>
        <w:pStyle w:val="Zkladntext3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171EF">
        <w:rPr>
          <w:rFonts w:asciiTheme="minorHAnsi" w:hAnsiTheme="minorHAnsi"/>
          <w:sz w:val="24"/>
          <w:szCs w:val="24"/>
        </w:rPr>
        <w:t>Žadatelé budou</w:t>
      </w:r>
      <w:r w:rsidR="00B8121B" w:rsidRPr="00D171EF">
        <w:rPr>
          <w:rFonts w:asciiTheme="minorHAnsi" w:hAnsiTheme="minorHAnsi"/>
          <w:sz w:val="24"/>
          <w:szCs w:val="24"/>
        </w:rPr>
        <w:t xml:space="preserve"> vyrozuměni o výsledcích do 7</w:t>
      </w:r>
      <w:r w:rsidRPr="00D171EF">
        <w:rPr>
          <w:rFonts w:asciiTheme="minorHAnsi" w:hAnsiTheme="minorHAnsi"/>
          <w:sz w:val="24"/>
          <w:szCs w:val="24"/>
        </w:rPr>
        <w:t xml:space="preserve"> dnů od projednání a odsouhlasení v Radě města Němčice nad Hanou. S žadateli, </w:t>
      </w:r>
      <w:r w:rsidR="00F76080" w:rsidRPr="00D171EF">
        <w:rPr>
          <w:rFonts w:asciiTheme="minorHAnsi" w:hAnsiTheme="minorHAnsi"/>
          <w:sz w:val="24"/>
          <w:szCs w:val="24"/>
        </w:rPr>
        <w:t>kteří ve výběrovém řízení uspějí</w:t>
      </w:r>
      <w:r w:rsidR="003151CD" w:rsidRPr="00D171EF">
        <w:rPr>
          <w:rFonts w:asciiTheme="minorHAnsi" w:hAnsiTheme="minorHAnsi"/>
          <w:sz w:val="24"/>
          <w:szCs w:val="24"/>
        </w:rPr>
        <w:t xml:space="preserve">, bude následně </w:t>
      </w:r>
      <w:r w:rsidRPr="00D171EF">
        <w:rPr>
          <w:rFonts w:asciiTheme="minorHAnsi" w:hAnsiTheme="minorHAnsi"/>
          <w:sz w:val="24"/>
          <w:szCs w:val="24"/>
        </w:rPr>
        <w:t xml:space="preserve">uzavřena písemná smlouva. Pokud žadatel získané prostředky nevyčerpá, musí zbylou částku poukázat na účet města Němčice nad </w:t>
      </w:r>
      <w:r w:rsidRPr="00930F39">
        <w:rPr>
          <w:rFonts w:asciiTheme="minorHAnsi" w:hAnsiTheme="minorHAnsi"/>
          <w:sz w:val="24"/>
          <w:szCs w:val="24"/>
        </w:rPr>
        <w:t xml:space="preserve">Hanou, a to </w:t>
      </w:r>
      <w:r w:rsidR="00402492" w:rsidRPr="00930F39">
        <w:rPr>
          <w:rFonts w:asciiTheme="minorHAnsi" w:hAnsiTheme="minorHAnsi"/>
          <w:b/>
          <w:sz w:val="24"/>
          <w:szCs w:val="24"/>
          <w:u w:val="single"/>
        </w:rPr>
        <w:t>nej</w:t>
      </w:r>
      <w:r w:rsidR="00402492" w:rsidRPr="00930F39">
        <w:rPr>
          <w:rFonts w:asciiTheme="minorHAnsi" w:hAnsiTheme="minorHAnsi"/>
          <w:b/>
          <w:sz w:val="24"/>
          <w:szCs w:val="24"/>
          <w:u w:val="single"/>
        </w:rPr>
        <w:softHyphen/>
        <w:t xml:space="preserve">později do </w:t>
      </w:r>
      <w:r w:rsidR="00441DFD" w:rsidRPr="00930F39">
        <w:rPr>
          <w:rFonts w:asciiTheme="minorHAnsi" w:hAnsiTheme="minorHAnsi"/>
          <w:b/>
          <w:sz w:val="24"/>
          <w:szCs w:val="24"/>
          <w:u w:val="single"/>
        </w:rPr>
        <w:t>15</w:t>
      </w:r>
      <w:r w:rsidR="00402492" w:rsidRPr="00930F39">
        <w:rPr>
          <w:rFonts w:asciiTheme="minorHAnsi" w:hAnsiTheme="minorHAnsi"/>
          <w:b/>
          <w:sz w:val="24"/>
          <w:szCs w:val="24"/>
          <w:u w:val="single"/>
        </w:rPr>
        <w:t>. 3</w:t>
      </w:r>
      <w:r w:rsidR="003151CD" w:rsidRPr="00930F39">
        <w:rPr>
          <w:rFonts w:asciiTheme="minorHAnsi" w:hAnsiTheme="minorHAnsi"/>
          <w:b/>
          <w:sz w:val="24"/>
          <w:szCs w:val="24"/>
          <w:u w:val="single"/>
        </w:rPr>
        <w:t>. 202</w:t>
      </w:r>
      <w:r w:rsidR="005D084B" w:rsidRPr="00930F39">
        <w:rPr>
          <w:rFonts w:asciiTheme="minorHAnsi" w:hAnsiTheme="minorHAnsi"/>
          <w:b/>
          <w:sz w:val="24"/>
          <w:szCs w:val="24"/>
          <w:u w:val="single"/>
        </w:rPr>
        <w:t>4</w:t>
      </w:r>
      <w:r w:rsidRPr="00930F39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5A3A60" w:rsidRPr="00D171EF" w:rsidRDefault="005A3A60" w:rsidP="005A3A60">
      <w:pPr>
        <w:pStyle w:val="Zkladntext3"/>
        <w:shd w:val="clear" w:color="auto" w:fill="auto"/>
        <w:spacing w:line="254" w:lineRule="exact"/>
        <w:ind w:left="20" w:right="20" w:firstLine="0"/>
        <w:jc w:val="both"/>
        <w:rPr>
          <w:rFonts w:asciiTheme="minorHAnsi" w:hAnsiTheme="minorHAnsi"/>
          <w:sz w:val="24"/>
          <w:szCs w:val="24"/>
        </w:rPr>
      </w:pPr>
    </w:p>
    <w:p w:rsidR="005A3A60" w:rsidRPr="00D171EF" w:rsidRDefault="00F76080" w:rsidP="005A3A60">
      <w:pPr>
        <w:pStyle w:val="Zkladntext3"/>
        <w:shd w:val="clear" w:color="auto" w:fill="auto"/>
        <w:spacing w:line="250" w:lineRule="exact"/>
        <w:ind w:left="20" w:firstLin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171EF">
        <w:rPr>
          <w:rFonts w:asciiTheme="minorHAnsi" w:hAnsiTheme="minorHAnsi"/>
          <w:color w:val="000000" w:themeColor="text1"/>
          <w:sz w:val="24"/>
          <w:szCs w:val="24"/>
        </w:rPr>
        <w:t xml:space="preserve">Žadatelé o grant </w:t>
      </w:r>
      <w:r w:rsidR="005A3A60" w:rsidRPr="00D171EF">
        <w:rPr>
          <w:rFonts w:asciiTheme="minorHAnsi" w:hAnsiTheme="minorHAnsi"/>
          <w:color w:val="000000" w:themeColor="text1"/>
          <w:sz w:val="24"/>
          <w:szCs w:val="24"/>
        </w:rPr>
        <w:t>mohou své žádosti konzultovat ještě před jejich podáním s vedoucí finančního odboru.</w:t>
      </w:r>
    </w:p>
    <w:p w:rsidR="005A3A60" w:rsidRPr="00D171EF" w:rsidRDefault="005A3A60" w:rsidP="005A3A60">
      <w:pPr>
        <w:pStyle w:val="Zkladntext3"/>
        <w:shd w:val="clear" w:color="auto" w:fill="auto"/>
        <w:spacing w:line="250" w:lineRule="exact"/>
        <w:ind w:left="20" w:firstLine="0"/>
        <w:jc w:val="both"/>
        <w:rPr>
          <w:rFonts w:asciiTheme="minorHAnsi" w:hAnsiTheme="minorHAnsi"/>
          <w:sz w:val="24"/>
          <w:szCs w:val="24"/>
        </w:rPr>
      </w:pPr>
    </w:p>
    <w:p w:rsidR="005A3A60" w:rsidRPr="00D171EF" w:rsidRDefault="005A3A60" w:rsidP="005A3A60">
      <w:pPr>
        <w:pStyle w:val="Zkladntext71"/>
        <w:shd w:val="clear" w:color="auto" w:fill="auto"/>
        <w:spacing w:before="84" w:line="240" w:lineRule="auto"/>
        <w:jc w:val="both"/>
        <w:rPr>
          <w:rStyle w:val="Hypertextovodkaz"/>
          <w:rFonts w:asciiTheme="minorHAnsi" w:hAnsiTheme="minorHAnsi"/>
          <w:sz w:val="24"/>
          <w:szCs w:val="24"/>
          <w:lang w:val="en-US"/>
        </w:rPr>
      </w:pPr>
      <w:r w:rsidRPr="00D171EF">
        <w:rPr>
          <w:rFonts w:asciiTheme="minorHAnsi" w:hAnsiTheme="minorHAnsi"/>
          <w:sz w:val="24"/>
          <w:szCs w:val="24"/>
        </w:rPr>
        <w:t>Formuláře žádosti o grant 20</w:t>
      </w:r>
      <w:r w:rsidR="00D171EF" w:rsidRPr="00D171EF">
        <w:rPr>
          <w:rFonts w:asciiTheme="minorHAnsi" w:hAnsiTheme="minorHAnsi"/>
          <w:sz w:val="24"/>
          <w:szCs w:val="24"/>
        </w:rPr>
        <w:t>2</w:t>
      </w:r>
      <w:r w:rsidR="00441DFD">
        <w:rPr>
          <w:rFonts w:asciiTheme="minorHAnsi" w:hAnsiTheme="minorHAnsi"/>
          <w:sz w:val="24"/>
          <w:szCs w:val="24"/>
        </w:rPr>
        <w:t>3</w:t>
      </w:r>
      <w:r w:rsidRPr="00D171EF">
        <w:rPr>
          <w:rFonts w:asciiTheme="minorHAnsi" w:hAnsiTheme="minorHAnsi"/>
          <w:sz w:val="24"/>
          <w:szCs w:val="24"/>
        </w:rPr>
        <w:t xml:space="preserve"> získáte na podatelně MěÚ nebo na webových stránkách města: </w:t>
      </w:r>
      <w:hyperlink r:id="rId9" w:history="1">
        <w:r w:rsidRPr="00D171EF">
          <w:rPr>
            <w:rStyle w:val="Hypertextovodkaz"/>
            <w:rFonts w:asciiTheme="minorHAnsi" w:hAnsiTheme="minorHAnsi"/>
            <w:sz w:val="24"/>
            <w:szCs w:val="24"/>
            <w:lang w:val="en-US"/>
          </w:rPr>
          <w:t>www.nemcicenh.cz</w:t>
        </w:r>
      </w:hyperlink>
      <w:r w:rsidRPr="00D171EF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F86BC4" w:rsidRPr="00D171EF">
        <w:rPr>
          <w:rFonts w:asciiTheme="minorHAnsi" w:hAnsiTheme="minorHAnsi"/>
          <w:sz w:val="24"/>
          <w:szCs w:val="24"/>
        </w:rPr>
        <w:t xml:space="preserve">Podmínky grantového </w:t>
      </w:r>
      <w:r w:rsidRPr="00D171EF">
        <w:rPr>
          <w:rFonts w:asciiTheme="minorHAnsi" w:hAnsiTheme="minorHAnsi"/>
          <w:sz w:val="24"/>
          <w:szCs w:val="24"/>
        </w:rPr>
        <w:t xml:space="preserve">řízení jsou zveřejněny na internetových stránkách města: </w:t>
      </w:r>
      <w:hyperlink r:id="rId10" w:history="1">
        <w:r w:rsidRPr="00D171EF">
          <w:rPr>
            <w:rStyle w:val="Hypertextovodkaz"/>
            <w:rFonts w:asciiTheme="minorHAnsi" w:hAnsiTheme="minorHAnsi"/>
            <w:sz w:val="24"/>
            <w:szCs w:val="24"/>
            <w:lang w:val="en-US"/>
          </w:rPr>
          <w:t>www.nemcicenh.cz</w:t>
        </w:r>
      </w:hyperlink>
    </w:p>
    <w:p w:rsidR="005A3A60" w:rsidRPr="00D171EF" w:rsidRDefault="005A3A60" w:rsidP="005A3A60">
      <w:pPr>
        <w:pStyle w:val="Zkladntext71"/>
        <w:shd w:val="clear" w:color="auto" w:fill="auto"/>
        <w:spacing w:before="84" w:line="240" w:lineRule="auto"/>
        <w:jc w:val="both"/>
        <w:rPr>
          <w:rFonts w:asciiTheme="minorHAnsi" w:hAnsiTheme="minorHAnsi"/>
          <w:sz w:val="24"/>
          <w:szCs w:val="24"/>
        </w:rPr>
      </w:pPr>
    </w:p>
    <w:p w:rsidR="005A3A60" w:rsidRPr="00D171EF" w:rsidRDefault="005A3A60" w:rsidP="005A3A60">
      <w:pPr>
        <w:pStyle w:val="Zkladntext51"/>
        <w:shd w:val="clear" w:color="auto" w:fill="auto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 xml:space="preserve">Vyplněnou </w:t>
      </w:r>
      <w:r w:rsidR="00201B13" w:rsidRPr="00D171EF">
        <w:rPr>
          <w:rFonts w:asciiTheme="minorHAnsi" w:hAnsiTheme="minorHAnsi"/>
          <w:sz w:val="24"/>
          <w:szCs w:val="24"/>
        </w:rPr>
        <w:t>žádost</w:t>
      </w:r>
      <w:r w:rsidRPr="00D171EF">
        <w:rPr>
          <w:rFonts w:asciiTheme="minorHAnsi" w:hAnsiTheme="minorHAnsi"/>
          <w:sz w:val="24"/>
          <w:szCs w:val="24"/>
        </w:rPr>
        <w:t xml:space="preserve"> zašlete nebo odevzdejte:</w:t>
      </w:r>
    </w:p>
    <w:p w:rsidR="005A3A60" w:rsidRPr="00D171EF" w:rsidRDefault="005A3A60" w:rsidP="005A3A60">
      <w:pPr>
        <w:pStyle w:val="Zkladntext51"/>
        <w:shd w:val="clear" w:color="auto" w:fill="auto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na podatelnu Městského úřadu Němčice nad Hanou</w:t>
      </w:r>
    </w:p>
    <w:p w:rsidR="005A3A60" w:rsidRPr="00D171EF" w:rsidRDefault="005A3A60" w:rsidP="005A3A60">
      <w:pPr>
        <w:pStyle w:val="Zkladntext51"/>
        <w:shd w:val="clear" w:color="auto" w:fill="auto"/>
        <w:tabs>
          <w:tab w:val="left" w:pos="1751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Adresa:   Palackého nám. 3, Němčice nad Hanou, 798 27</w:t>
      </w:r>
    </w:p>
    <w:p w:rsidR="005A3A60" w:rsidRPr="00D171EF" w:rsidRDefault="005A3A60" w:rsidP="005A3A60">
      <w:pPr>
        <w:pStyle w:val="Zkladntext51"/>
        <w:shd w:val="clear" w:color="auto" w:fill="auto"/>
        <w:tabs>
          <w:tab w:val="left" w:pos="1751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A3A60" w:rsidRPr="00D171EF" w:rsidRDefault="005A3A60" w:rsidP="005A3A60">
      <w:pPr>
        <w:pStyle w:val="Zkladntext51"/>
        <w:shd w:val="clear" w:color="auto" w:fill="auto"/>
        <w:tabs>
          <w:tab w:val="left" w:pos="1751"/>
        </w:tabs>
        <w:spacing w:line="240" w:lineRule="auto"/>
        <w:jc w:val="both"/>
        <w:rPr>
          <w:rStyle w:val="Zkladntext50"/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 xml:space="preserve">Informace podá: </w:t>
      </w:r>
    </w:p>
    <w:p w:rsidR="005A3A60" w:rsidRPr="00D171EF" w:rsidRDefault="00D171EF" w:rsidP="005A3A60">
      <w:pPr>
        <w:pStyle w:val="Zkladntext51"/>
        <w:shd w:val="clear" w:color="auto" w:fill="auto"/>
        <w:tabs>
          <w:tab w:val="left" w:pos="1751"/>
        </w:tabs>
        <w:spacing w:line="240" w:lineRule="auto"/>
        <w:jc w:val="both"/>
        <w:rPr>
          <w:rStyle w:val="Zkladntext50"/>
          <w:rFonts w:asciiTheme="minorHAnsi" w:hAnsiTheme="minorHAnsi"/>
          <w:sz w:val="24"/>
          <w:szCs w:val="24"/>
          <w:u w:val="none"/>
        </w:rPr>
      </w:pPr>
      <w:r w:rsidRPr="00D171EF">
        <w:rPr>
          <w:rStyle w:val="Zkladntext50"/>
          <w:rFonts w:asciiTheme="minorHAnsi" w:hAnsiTheme="minorHAnsi"/>
          <w:sz w:val="24"/>
          <w:szCs w:val="24"/>
          <w:u w:val="none"/>
        </w:rPr>
        <w:t xml:space="preserve">Ing. </w:t>
      </w:r>
      <w:r w:rsidR="00C40AAF">
        <w:rPr>
          <w:rStyle w:val="Zkladntext50"/>
          <w:rFonts w:asciiTheme="minorHAnsi" w:hAnsiTheme="minorHAnsi"/>
          <w:sz w:val="24"/>
          <w:szCs w:val="24"/>
          <w:u w:val="none"/>
        </w:rPr>
        <w:t>Jana Mráčková</w:t>
      </w:r>
      <w:r w:rsidR="005A3A60" w:rsidRPr="00D171EF">
        <w:rPr>
          <w:rStyle w:val="Zkladntext50"/>
          <w:rFonts w:asciiTheme="minorHAnsi" w:hAnsiTheme="minorHAnsi"/>
          <w:sz w:val="24"/>
          <w:szCs w:val="24"/>
          <w:u w:val="none"/>
        </w:rPr>
        <w:t xml:space="preserve"> – </w:t>
      </w:r>
      <w:r w:rsidR="00EA6C95">
        <w:rPr>
          <w:rStyle w:val="Zkladntext50"/>
          <w:rFonts w:asciiTheme="minorHAnsi" w:hAnsiTheme="minorHAnsi"/>
          <w:sz w:val="24"/>
          <w:szCs w:val="24"/>
          <w:u w:val="none"/>
        </w:rPr>
        <w:t>vedoucí</w:t>
      </w:r>
      <w:r w:rsidR="005A3A60" w:rsidRPr="00D171EF">
        <w:rPr>
          <w:rStyle w:val="Zkladntext50"/>
          <w:rFonts w:asciiTheme="minorHAnsi" w:hAnsiTheme="minorHAnsi"/>
          <w:sz w:val="24"/>
          <w:szCs w:val="24"/>
          <w:u w:val="none"/>
        </w:rPr>
        <w:t xml:space="preserve"> finančního odboru</w:t>
      </w:r>
    </w:p>
    <w:p w:rsidR="005A3A60" w:rsidRPr="00D171EF" w:rsidRDefault="005A3A60" w:rsidP="005A3A60">
      <w:pPr>
        <w:pStyle w:val="Zkladntext51"/>
        <w:shd w:val="clear" w:color="auto" w:fill="auto"/>
        <w:tabs>
          <w:tab w:val="left" w:pos="1751"/>
        </w:tabs>
        <w:spacing w:line="240" w:lineRule="auto"/>
        <w:jc w:val="both"/>
        <w:rPr>
          <w:rStyle w:val="Zkladntext50"/>
          <w:rFonts w:asciiTheme="minorHAnsi" w:hAnsiTheme="minorHAnsi"/>
          <w:sz w:val="24"/>
          <w:szCs w:val="24"/>
          <w:u w:val="none"/>
        </w:rPr>
      </w:pPr>
      <w:r w:rsidRPr="00D171EF">
        <w:rPr>
          <w:rStyle w:val="Zkladntext50"/>
          <w:rFonts w:asciiTheme="minorHAnsi" w:hAnsiTheme="minorHAnsi"/>
          <w:sz w:val="24"/>
          <w:szCs w:val="24"/>
          <w:u w:val="none"/>
        </w:rPr>
        <w:t>tel.</w:t>
      </w:r>
      <w:r w:rsidR="00D171EF">
        <w:rPr>
          <w:rStyle w:val="Zkladntext50"/>
          <w:rFonts w:asciiTheme="minorHAnsi" w:hAnsiTheme="minorHAnsi"/>
          <w:sz w:val="24"/>
          <w:szCs w:val="24"/>
          <w:u w:val="none"/>
        </w:rPr>
        <w:t xml:space="preserve"> </w:t>
      </w:r>
      <w:r w:rsidRPr="00D171EF">
        <w:rPr>
          <w:rStyle w:val="Zkladntext50"/>
          <w:rFonts w:asciiTheme="minorHAnsi" w:hAnsiTheme="minorHAnsi"/>
          <w:sz w:val="24"/>
          <w:szCs w:val="24"/>
          <w:u w:val="none"/>
        </w:rPr>
        <w:t xml:space="preserve">582 302 312,  E-mail: </w:t>
      </w:r>
      <w:hyperlink r:id="rId11" w:history="1">
        <w:r w:rsidR="00C40AAF" w:rsidRPr="003A01A5">
          <w:rPr>
            <w:rStyle w:val="Hypertextovodkaz"/>
            <w:rFonts w:asciiTheme="minorHAnsi" w:hAnsiTheme="minorHAnsi"/>
            <w:sz w:val="24"/>
            <w:szCs w:val="24"/>
          </w:rPr>
          <w:t>mrackova@nemcicenh.cz</w:t>
        </w:r>
      </w:hyperlink>
    </w:p>
    <w:p w:rsidR="005A3A60" w:rsidRPr="00D171EF" w:rsidRDefault="005A3A60" w:rsidP="005A3A60">
      <w:pPr>
        <w:pStyle w:val="Zkladntext51"/>
        <w:shd w:val="clear" w:color="auto" w:fill="auto"/>
        <w:tabs>
          <w:tab w:val="left" w:pos="1751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8B3C36" w:rsidRPr="00D171EF" w:rsidRDefault="005A3A60" w:rsidP="00F16D2C">
      <w:pPr>
        <w:jc w:val="both"/>
        <w:rPr>
          <w:rFonts w:asciiTheme="minorHAnsi" w:hAnsiTheme="minorHAnsi"/>
          <w:sz w:val="24"/>
          <w:szCs w:val="24"/>
        </w:rPr>
      </w:pPr>
      <w:r w:rsidRPr="00D171EF">
        <w:rPr>
          <w:rFonts w:asciiTheme="minorHAnsi" w:hAnsiTheme="minorHAnsi"/>
          <w:sz w:val="24"/>
          <w:szCs w:val="24"/>
        </w:rPr>
        <w:t>V Němčicích nad Hanou</w:t>
      </w:r>
      <w:r w:rsidR="00D171EF">
        <w:rPr>
          <w:rFonts w:asciiTheme="minorHAnsi" w:hAnsiTheme="minorHAnsi"/>
          <w:sz w:val="24"/>
          <w:szCs w:val="24"/>
        </w:rPr>
        <w:t>,</w:t>
      </w:r>
      <w:r w:rsidRPr="00D171EF">
        <w:rPr>
          <w:rFonts w:asciiTheme="minorHAnsi" w:hAnsiTheme="minorHAnsi"/>
          <w:sz w:val="24"/>
          <w:szCs w:val="24"/>
        </w:rPr>
        <w:t xml:space="preserve"> dne </w:t>
      </w:r>
    </w:p>
    <w:sectPr w:rsidR="008B3C36" w:rsidRPr="00D171EF" w:rsidSect="00AB4803">
      <w:headerReference w:type="defaul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27" w:rsidRDefault="00915F27" w:rsidP="00017B5D">
      <w:pPr>
        <w:spacing w:after="0" w:line="240" w:lineRule="auto"/>
      </w:pPr>
      <w:r>
        <w:separator/>
      </w:r>
    </w:p>
  </w:endnote>
  <w:endnote w:type="continuationSeparator" w:id="0">
    <w:p w:rsidR="00915F27" w:rsidRDefault="00915F27" w:rsidP="0001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27" w:rsidRDefault="00915F27" w:rsidP="00017B5D">
      <w:pPr>
        <w:spacing w:after="0" w:line="240" w:lineRule="auto"/>
      </w:pPr>
      <w:r>
        <w:separator/>
      </w:r>
    </w:p>
  </w:footnote>
  <w:footnote w:type="continuationSeparator" w:id="0">
    <w:p w:rsidR="00915F27" w:rsidRDefault="00915F27" w:rsidP="0001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36" w:rsidRPr="00D8759C" w:rsidRDefault="000A562F" w:rsidP="00017B5D">
    <w:pPr>
      <w:pStyle w:val="Zhlav"/>
      <w:rPr>
        <w:rFonts w:ascii="Times New Roman" w:hAnsi="Times New Roman"/>
        <w:b/>
        <w:bCs/>
        <w:color w:val="D99594"/>
        <w:sz w:val="3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-173990</wp:posOffset>
          </wp:positionV>
          <wp:extent cx="914400" cy="1038225"/>
          <wp:effectExtent l="0" t="0" r="0" b="952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-173990</wp:posOffset>
          </wp:positionV>
          <wp:extent cx="914400" cy="1038225"/>
          <wp:effectExtent l="0" t="0" r="0" b="9525"/>
          <wp:wrapNone/>
          <wp:docPr id="2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3C36">
      <w:rPr>
        <w:rFonts w:ascii="Arial" w:hAnsi="Arial" w:cs="Arial"/>
        <w:b/>
        <w:bCs/>
        <w:sz w:val="36"/>
      </w:rPr>
      <w:t xml:space="preserve">       </w:t>
    </w:r>
    <w:r w:rsidR="008B3C36" w:rsidRPr="00D8759C">
      <w:rPr>
        <w:rFonts w:ascii="Times New Roman" w:hAnsi="Times New Roman"/>
        <w:b/>
        <w:bCs/>
        <w:color w:val="D99594"/>
        <w:sz w:val="36"/>
      </w:rPr>
      <w:t>Město Němčice nad Hanou</w:t>
    </w:r>
  </w:p>
  <w:p w:rsidR="008B3C36" w:rsidRPr="00D8759C" w:rsidRDefault="008B3C36" w:rsidP="00017B5D">
    <w:pPr>
      <w:pStyle w:val="Zhlav"/>
      <w:rPr>
        <w:rFonts w:ascii="Times New Roman" w:hAnsi="Times New Roman"/>
        <w:b/>
        <w:bCs/>
        <w:color w:val="D99594"/>
        <w:sz w:val="28"/>
      </w:rPr>
    </w:pPr>
    <w:r w:rsidRPr="00D8759C">
      <w:rPr>
        <w:rFonts w:ascii="Times New Roman" w:hAnsi="Times New Roman"/>
        <w:b/>
        <w:bCs/>
        <w:color w:val="D99594"/>
        <w:sz w:val="36"/>
      </w:rPr>
      <w:t xml:space="preserve">        </w:t>
    </w:r>
    <w:r w:rsidR="003151CD">
      <w:rPr>
        <w:rFonts w:ascii="Times New Roman" w:hAnsi="Times New Roman"/>
        <w:b/>
        <w:bCs/>
        <w:color w:val="D99594"/>
        <w:sz w:val="28"/>
      </w:rPr>
      <w:t>Starost</w:t>
    </w:r>
    <w:r w:rsidRPr="00D8759C">
      <w:rPr>
        <w:rFonts w:ascii="Times New Roman" w:hAnsi="Times New Roman"/>
        <w:b/>
        <w:bCs/>
        <w:color w:val="D99594"/>
        <w:sz w:val="28"/>
      </w:rPr>
      <w:t xml:space="preserve">a města </w:t>
    </w:r>
  </w:p>
  <w:p w:rsidR="008B3C36" w:rsidRPr="00D8759C" w:rsidRDefault="008B3C36" w:rsidP="00017B5D">
    <w:pPr>
      <w:pStyle w:val="Zhlav"/>
      <w:rPr>
        <w:rFonts w:ascii="Times New Roman" w:hAnsi="Times New Roman"/>
        <w:color w:val="D99594"/>
      </w:rPr>
    </w:pPr>
    <w:r w:rsidRPr="00D8759C">
      <w:rPr>
        <w:rFonts w:ascii="Times New Roman" w:hAnsi="Times New Roman"/>
        <w:color w:val="D99594"/>
      </w:rPr>
      <w:t xml:space="preserve">             Palackého nám. 3, 798 27 Němčice nad Hanou</w:t>
    </w:r>
  </w:p>
  <w:p w:rsidR="008B3C36" w:rsidRPr="0033083A" w:rsidRDefault="008B3C36" w:rsidP="00017B5D">
    <w:pPr>
      <w:pStyle w:val="Zhlav"/>
      <w:rPr>
        <w:rFonts w:ascii="Times New Roman" w:hAnsi="Times New Roman"/>
      </w:rPr>
    </w:pPr>
  </w:p>
  <w:p w:rsidR="008B3C36" w:rsidRDefault="008B3C36" w:rsidP="00017B5D">
    <w:pPr>
      <w:pStyle w:val="Zhlav"/>
      <w:tabs>
        <w:tab w:val="clear" w:pos="4536"/>
        <w:tab w:val="clear" w:pos="9072"/>
        <w:tab w:val="left" w:pos="2055"/>
      </w:tabs>
    </w:pPr>
  </w:p>
  <w:p w:rsidR="008B3C36" w:rsidRDefault="008B3C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409"/>
    <w:multiLevelType w:val="hybridMultilevel"/>
    <w:tmpl w:val="D5A6C642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1BA6D01"/>
    <w:multiLevelType w:val="multilevel"/>
    <w:tmpl w:val="53A65B9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07793F"/>
    <w:multiLevelType w:val="hybridMultilevel"/>
    <w:tmpl w:val="4CBA13AA"/>
    <w:lvl w:ilvl="0" w:tplc="0405000F">
      <w:start w:val="1"/>
      <w:numFmt w:val="decimal"/>
      <w:lvlText w:val="%1.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0575085E"/>
    <w:multiLevelType w:val="hybridMultilevel"/>
    <w:tmpl w:val="5BE85A60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0AE767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D7C1176"/>
    <w:multiLevelType w:val="hybridMultilevel"/>
    <w:tmpl w:val="1FC2C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43DFC"/>
    <w:multiLevelType w:val="hybridMultilevel"/>
    <w:tmpl w:val="6842291E"/>
    <w:lvl w:ilvl="0" w:tplc="04050017">
      <w:start w:val="1"/>
      <w:numFmt w:val="lowerLetter"/>
      <w:lvlText w:val="%1)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12347F04"/>
    <w:multiLevelType w:val="hybridMultilevel"/>
    <w:tmpl w:val="47AAA608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02AE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42350"/>
    <w:multiLevelType w:val="hybridMultilevel"/>
    <w:tmpl w:val="F6A84B4A"/>
    <w:lvl w:ilvl="0" w:tplc="0405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1A3048B3"/>
    <w:multiLevelType w:val="hybridMultilevel"/>
    <w:tmpl w:val="8F2CF1B0"/>
    <w:lvl w:ilvl="0" w:tplc="04050003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C802236"/>
    <w:multiLevelType w:val="hybridMultilevel"/>
    <w:tmpl w:val="70FA9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B3887"/>
    <w:multiLevelType w:val="hybridMultilevel"/>
    <w:tmpl w:val="8C16AD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C2152"/>
    <w:multiLevelType w:val="hybridMultilevel"/>
    <w:tmpl w:val="F8C2BE52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24E938DD"/>
    <w:multiLevelType w:val="hybridMultilevel"/>
    <w:tmpl w:val="62BAD298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2AD738ED"/>
    <w:multiLevelType w:val="multilevel"/>
    <w:tmpl w:val="53A65B9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4A8436D"/>
    <w:multiLevelType w:val="multilevel"/>
    <w:tmpl w:val="DB0E50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CE7AB0"/>
    <w:multiLevelType w:val="hybridMultilevel"/>
    <w:tmpl w:val="FDB82C88"/>
    <w:lvl w:ilvl="0" w:tplc="04050017">
      <w:start w:val="1"/>
      <w:numFmt w:val="lowerLetter"/>
      <w:lvlText w:val="%1)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38EC7811"/>
    <w:multiLevelType w:val="hybridMultilevel"/>
    <w:tmpl w:val="D3FE6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15D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C7814A4"/>
    <w:multiLevelType w:val="multilevel"/>
    <w:tmpl w:val="941A2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3A975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7D631BD"/>
    <w:multiLevelType w:val="hybridMultilevel"/>
    <w:tmpl w:val="9514C2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B0B31"/>
    <w:multiLevelType w:val="hybridMultilevel"/>
    <w:tmpl w:val="297620E0"/>
    <w:lvl w:ilvl="0" w:tplc="0405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4" w15:restartNumberingAfterBreak="0">
    <w:nsid w:val="601A13B8"/>
    <w:multiLevelType w:val="hybridMultilevel"/>
    <w:tmpl w:val="4AFCF986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5" w15:restartNumberingAfterBreak="0">
    <w:nsid w:val="633E09A7"/>
    <w:multiLevelType w:val="hybridMultilevel"/>
    <w:tmpl w:val="0CA804BA"/>
    <w:lvl w:ilvl="0" w:tplc="040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63877190"/>
    <w:multiLevelType w:val="hybridMultilevel"/>
    <w:tmpl w:val="F84C1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B5A82"/>
    <w:multiLevelType w:val="hybridMultilevel"/>
    <w:tmpl w:val="EDF0B358"/>
    <w:lvl w:ilvl="0" w:tplc="040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6E1D1EB3"/>
    <w:multiLevelType w:val="hybridMultilevel"/>
    <w:tmpl w:val="010EC95C"/>
    <w:lvl w:ilvl="0" w:tplc="04050017">
      <w:start w:val="1"/>
      <w:numFmt w:val="lowerLetter"/>
      <w:lvlText w:val="%1)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736D743D"/>
    <w:multiLevelType w:val="hybridMultilevel"/>
    <w:tmpl w:val="18A6F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60D98"/>
    <w:multiLevelType w:val="hybridMultilevel"/>
    <w:tmpl w:val="54744834"/>
    <w:lvl w:ilvl="0" w:tplc="0405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75A75377"/>
    <w:multiLevelType w:val="hybridMultilevel"/>
    <w:tmpl w:val="9CD0858C"/>
    <w:lvl w:ilvl="0" w:tplc="040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7DD80BF6"/>
    <w:multiLevelType w:val="hybridMultilevel"/>
    <w:tmpl w:val="8544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4"/>
  </w:num>
  <w:num w:numId="5">
    <w:abstractNumId w:val="15"/>
  </w:num>
  <w:num w:numId="6">
    <w:abstractNumId w:val="1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27"/>
  </w:num>
  <w:num w:numId="12">
    <w:abstractNumId w:val="29"/>
  </w:num>
  <w:num w:numId="13">
    <w:abstractNumId w:val="24"/>
  </w:num>
  <w:num w:numId="14">
    <w:abstractNumId w:val="7"/>
  </w:num>
  <w:num w:numId="15">
    <w:abstractNumId w:val="5"/>
  </w:num>
  <w:num w:numId="16">
    <w:abstractNumId w:val="11"/>
  </w:num>
  <w:num w:numId="17">
    <w:abstractNumId w:val="22"/>
  </w:num>
  <w:num w:numId="18">
    <w:abstractNumId w:val="6"/>
  </w:num>
  <w:num w:numId="19">
    <w:abstractNumId w:val="0"/>
  </w:num>
  <w:num w:numId="20">
    <w:abstractNumId w:val="17"/>
  </w:num>
  <w:num w:numId="21">
    <w:abstractNumId w:val="28"/>
  </w:num>
  <w:num w:numId="22">
    <w:abstractNumId w:val="31"/>
  </w:num>
  <w:num w:numId="23">
    <w:abstractNumId w:val="12"/>
  </w:num>
  <w:num w:numId="24">
    <w:abstractNumId w:val="25"/>
  </w:num>
  <w:num w:numId="25">
    <w:abstractNumId w:val="18"/>
  </w:num>
  <w:num w:numId="26">
    <w:abstractNumId w:val="4"/>
  </w:num>
  <w:num w:numId="27">
    <w:abstractNumId w:val="21"/>
  </w:num>
  <w:num w:numId="28">
    <w:abstractNumId w:val="19"/>
  </w:num>
  <w:num w:numId="29">
    <w:abstractNumId w:val="32"/>
  </w:num>
  <w:num w:numId="30">
    <w:abstractNumId w:val="8"/>
  </w:num>
  <w:num w:numId="31">
    <w:abstractNumId w:val="26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1D"/>
    <w:rsid w:val="00006CF3"/>
    <w:rsid w:val="0000795E"/>
    <w:rsid w:val="00017B5D"/>
    <w:rsid w:val="00023272"/>
    <w:rsid w:val="00047680"/>
    <w:rsid w:val="00055898"/>
    <w:rsid w:val="00075824"/>
    <w:rsid w:val="000A562F"/>
    <w:rsid w:val="000A581C"/>
    <w:rsid w:val="000F143C"/>
    <w:rsid w:val="000F335C"/>
    <w:rsid w:val="00106643"/>
    <w:rsid w:val="00113B52"/>
    <w:rsid w:val="00144F4A"/>
    <w:rsid w:val="001462B7"/>
    <w:rsid w:val="00152972"/>
    <w:rsid w:val="00154CB8"/>
    <w:rsid w:val="00195433"/>
    <w:rsid w:val="001C4D22"/>
    <w:rsid w:val="001C5193"/>
    <w:rsid w:val="001F742B"/>
    <w:rsid w:val="00200B87"/>
    <w:rsid w:val="00201B13"/>
    <w:rsid w:val="00204CB0"/>
    <w:rsid w:val="002250EA"/>
    <w:rsid w:val="002429D5"/>
    <w:rsid w:val="0025220B"/>
    <w:rsid w:val="00255D6B"/>
    <w:rsid w:val="00263CCA"/>
    <w:rsid w:val="00276758"/>
    <w:rsid w:val="002B2906"/>
    <w:rsid w:val="002B3FEF"/>
    <w:rsid w:val="002C32BB"/>
    <w:rsid w:val="003151CD"/>
    <w:rsid w:val="0032440E"/>
    <w:rsid w:val="0033083A"/>
    <w:rsid w:val="00332D84"/>
    <w:rsid w:val="003349FE"/>
    <w:rsid w:val="00385376"/>
    <w:rsid w:val="003875E9"/>
    <w:rsid w:val="003A0912"/>
    <w:rsid w:val="003A31F2"/>
    <w:rsid w:val="003A3C20"/>
    <w:rsid w:val="003B6F4A"/>
    <w:rsid w:val="003D5E84"/>
    <w:rsid w:val="003E4CAA"/>
    <w:rsid w:val="003F14A8"/>
    <w:rsid w:val="003F6F3F"/>
    <w:rsid w:val="00402492"/>
    <w:rsid w:val="004031FF"/>
    <w:rsid w:val="004150EB"/>
    <w:rsid w:val="00423F40"/>
    <w:rsid w:val="004368B6"/>
    <w:rsid w:val="00441DFD"/>
    <w:rsid w:val="004854B5"/>
    <w:rsid w:val="004902AF"/>
    <w:rsid w:val="004A7416"/>
    <w:rsid w:val="004B3B5E"/>
    <w:rsid w:val="004C6B04"/>
    <w:rsid w:val="004D7BCB"/>
    <w:rsid w:val="00523AAF"/>
    <w:rsid w:val="00524851"/>
    <w:rsid w:val="0053127B"/>
    <w:rsid w:val="005356D6"/>
    <w:rsid w:val="00542520"/>
    <w:rsid w:val="00546EC1"/>
    <w:rsid w:val="00563612"/>
    <w:rsid w:val="0057386F"/>
    <w:rsid w:val="0057681D"/>
    <w:rsid w:val="005A3A60"/>
    <w:rsid w:val="005D084B"/>
    <w:rsid w:val="005D77BC"/>
    <w:rsid w:val="005E66EB"/>
    <w:rsid w:val="005F0015"/>
    <w:rsid w:val="005F1F8F"/>
    <w:rsid w:val="005F750F"/>
    <w:rsid w:val="0064676C"/>
    <w:rsid w:val="00656B45"/>
    <w:rsid w:val="006624C4"/>
    <w:rsid w:val="00662873"/>
    <w:rsid w:val="00680A4D"/>
    <w:rsid w:val="006C1D5F"/>
    <w:rsid w:val="006D0DCD"/>
    <w:rsid w:val="006D3EB9"/>
    <w:rsid w:val="006D598D"/>
    <w:rsid w:val="006F61E2"/>
    <w:rsid w:val="0070181E"/>
    <w:rsid w:val="00721A71"/>
    <w:rsid w:val="00724B77"/>
    <w:rsid w:val="007424C0"/>
    <w:rsid w:val="00746C8D"/>
    <w:rsid w:val="007547E0"/>
    <w:rsid w:val="007552A7"/>
    <w:rsid w:val="00784223"/>
    <w:rsid w:val="00793EAC"/>
    <w:rsid w:val="007A49AE"/>
    <w:rsid w:val="007D1113"/>
    <w:rsid w:val="007F267B"/>
    <w:rsid w:val="007F48D7"/>
    <w:rsid w:val="008053B7"/>
    <w:rsid w:val="008122D2"/>
    <w:rsid w:val="008234FB"/>
    <w:rsid w:val="00833859"/>
    <w:rsid w:val="00857743"/>
    <w:rsid w:val="00862231"/>
    <w:rsid w:val="0087385F"/>
    <w:rsid w:val="00877123"/>
    <w:rsid w:val="0089072B"/>
    <w:rsid w:val="008A1C8D"/>
    <w:rsid w:val="008A316F"/>
    <w:rsid w:val="008A6D26"/>
    <w:rsid w:val="008B1654"/>
    <w:rsid w:val="008B3C36"/>
    <w:rsid w:val="008B44CE"/>
    <w:rsid w:val="008E1555"/>
    <w:rsid w:val="008F71DF"/>
    <w:rsid w:val="00915F27"/>
    <w:rsid w:val="00925BDE"/>
    <w:rsid w:val="00930F39"/>
    <w:rsid w:val="009617C7"/>
    <w:rsid w:val="00966555"/>
    <w:rsid w:val="00985BCD"/>
    <w:rsid w:val="00992F48"/>
    <w:rsid w:val="00995F54"/>
    <w:rsid w:val="009C2349"/>
    <w:rsid w:val="009D68FD"/>
    <w:rsid w:val="009E1DCA"/>
    <w:rsid w:val="009F4C19"/>
    <w:rsid w:val="00A00CB2"/>
    <w:rsid w:val="00A306B6"/>
    <w:rsid w:val="00A35C48"/>
    <w:rsid w:val="00A7547A"/>
    <w:rsid w:val="00AB003A"/>
    <w:rsid w:val="00AB4803"/>
    <w:rsid w:val="00B1324E"/>
    <w:rsid w:val="00B3295E"/>
    <w:rsid w:val="00B34A33"/>
    <w:rsid w:val="00B644B8"/>
    <w:rsid w:val="00B70AD2"/>
    <w:rsid w:val="00B8121B"/>
    <w:rsid w:val="00B902E2"/>
    <w:rsid w:val="00B90421"/>
    <w:rsid w:val="00BA0B8F"/>
    <w:rsid w:val="00BA6141"/>
    <w:rsid w:val="00BB683E"/>
    <w:rsid w:val="00BC2717"/>
    <w:rsid w:val="00BE0210"/>
    <w:rsid w:val="00BF2301"/>
    <w:rsid w:val="00C1097A"/>
    <w:rsid w:val="00C3077F"/>
    <w:rsid w:val="00C32111"/>
    <w:rsid w:val="00C33EF8"/>
    <w:rsid w:val="00C40261"/>
    <w:rsid w:val="00C40AAF"/>
    <w:rsid w:val="00C6463D"/>
    <w:rsid w:val="00C820FF"/>
    <w:rsid w:val="00C84714"/>
    <w:rsid w:val="00C879E2"/>
    <w:rsid w:val="00C9355C"/>
    <w:rsid w:val="00CA6E3D"/>
    <w:rsid w:val="00CB641A"/>
    <w:rsid w:val="00CC04B4"/>
    <w:rsid w:val="00CE7553"/>
    <w:rsid w:val="00CF2B3D"/>
    <w:rsid w:val="00D171EF"/>
    <w:rsid w:val="00D260FE"/>
    <w:rsid w:val="00D301F3"/>
    <w:rsid w:val="00D63A8E"/>
    <w:rsid w:val="00D72021"/>
    <w:rsid w:val="00D8759C"/>
    <w:rsid w:val="00D94615"/>
    <w:rsid w:val="00DA3C7B"/>
    <w:rsid w:val="00DB350C"/>
    <w:rsid w:val="00DD4B80"/>
    <w:rsid w:val="00DD5968"/>
    <w:rsid w:val="00DF3B36"/>
    <w:rsid w:val="00E134DA"/>
    <w:rsid w:val="00E215C4"/>
    <w:rsid w:val="00E355D7"/>
    <w:rsid w:val="00E7085B"/>
    <w:rsid w:val="00E76D3A"/>
    <w:rsid w:val="00E80EA3"/>
    <w:rsid w:val="00EA2A32"/>
    <w:rsid w:val="00EA6C95"/>
    <w:rsid w:val="00EB7983"/>
    <w:rsid w:val="00EC7BF7"/>
    <w:rsid w:val="00EF6D5D"/>
    <w:rsid w:val="00F16D2C"/>
    <w:rsid w:val="00F317CF"/>
    <w:rsid w:val="00F337AB"/>
    <w:rsid w:val="00F458D7"/>
    <w:rsid w:val="00F71E18"/>
    <w:rsid w:val="00F76080"/>
    <w:rsid w:val="00F81AAC"/>
    <w:rsid w:val="00F86BC4"/>
    <w:rsid w:val="00FA4D2F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5:docId w15:val="{AA5E0A54-C594-49D8-BC98-5DB5FF7B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41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1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017B5D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01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017B5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1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17B5D"/>
    <w:rPr>
      <w:rFonts w:ascii="Tahoma" w:hAnsi="Tahoma" w:cs="Tahoma"/>
      <w:sz w:val="16"/>
      <w:szCs w:val="16"/>
    </w:rPr>
  </w:style>
  <w:style w:type="character" w:customStyle="1" w:styleId="Nadpis2">
    <w:name w:val="Nadpis #2_"/>
    <w:link w:val="Nadpis21"/>
    <w:uiPriority w:val="99"/>
    <w:locked/>
    <w:rsid w:val="00017B5D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Nadpis21">
    <w:name w:val="Nadpis #21"/>
    <w:basedOn w:val="Normln"/>
    <w:link w:val="Nadpis2"/>
    <w:uiPriority w:val="99"/>
    <w:rsid w:val="00017B5D"/>
    <w:pPr>
      <w:shd w:val="clear" w:color="auto" w:fill="FFFFFF"/>
      <w:spacing w:before="1200" w:after="180" w:line="240" w:lineRule="atLeast"/>
      <w:jc w:val="center"/>
      <w:outlineLvl w:val="1"/>
    </w:pPr>
    <w:rPr>
      <w:rFonts w:ascii="Times New Roman" w:hAnsi="Times New Roman"/>
      <w:sz w:val="35"/>
      <w:szCs w:val="35"/>
    </w:rPr>
  </w:style>
  <w:style w:type="character" w:customStyle="1" w:styleId="Zkladntext">
    <w:name w:val="Základní text_"/>
    <w:link w:val="Zkladntext3"/>
    <w:uiPriority w:val="99"/>
    <w:locked/>
    <w:rsid w:val="00017B5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Zkladntext3">
    <w:name w:val="Základní text3"/>
    <w:basedOn w:val="Normln"/>
    <w:link w:val="Zkladntext"/>
    <w:uiPriority w:val="99"/>
    <w:rsid w:val="00017B5D"/>
    <w:pPr>
      <w:shd w:val="clear" w:color="auto" w:fill="FFFFFF"/>
      <w:spacing w:after="0" w:line="240" w:lineRule="atLeast"/>
      <w:ind w:hanging="280"/>
    </w:pPr>
    <w:rPr>
      <w:rFonts w:ascii="Times New Roman" w:hAnsi="Times New Roman"/>
      <w:sz w:val="20"/>
      <w:szCs w:val="20"/>
    </w:rPr>
  </w:style>
  <w:style w:type="character" w:styleId="Hypertextovodkaz">
    <w:name w:val="Hyperlink"/>
    <w:uiPriority w:val="99"/>
    <w:rsid w:val="00E215C4"/>
    <w:rPr>
      <w:rFonts w:cs="Times New Roman"/>
      <w:color w:val="0066CC"/>
      <w:u w:val="single"/>
    </w:rPr>
  </w:style>
  <w:style w:type="character" w:customStyle="1" w:styleId="Nadpis3">
    <w:name w:val="Nadpis #3_"/>
    <w:link w:val="Nadpis31"/>
    <w:uiPriority w:val="99"/>
    <w:locked/>
    <w:rsid w:val="00E215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dpis32">
    <w:name w:val="Nadpis #32"/>
    <w:uiPriority w:val="99"/>
    <w:rsid w:val="00E215C4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ZkladntextTun2">
    <w:name w:val="Základní text + Tučné2"/>
    <w:uiPriority w:val="99"/>
    <w:rsid w:val="00E215C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ZkladntextTun1">
    <w:name w:val="Základní text + Tučné1"/>
    <w:uiPriority w:val="99"/>
    <w:rsid w:val="00E215C4"/>
    <w:rPr>
      <w:rFonts w:ascii="Times New Roman" w:hAnsi="Times New Roman" w:cs="Times New Roman"/>
      <w:b/>
      <w:bCs/>
      <w:spacing w:val="0"/>
      <w:sz w:val="20"/>
      <w:szCs w:val="20"/>
      <w:u w:val="single"/>
      <w:shd w:val="clear" w:color="auto" w:fill="FFFFFF"/>
    </w:rPr>
  </w:style>
  <w:style w:type="paragraph" w:customStyle="1" w:styleId="Nadpis31">
    <w:name w:val="Nadpis #31"/>
    <w:basedOn w:val="Normln"/>
    <w:link w:val="Nadpis3"/>
    <w:uiPriority w:val="99"/>
    <w:rsid w:val="00E215C4"/>
    <w:pPr>
      <w:shd w:val="clear" w:color="auto" w:fill="FFFFFF"/>
      <w:spacing w:before="180" w:after="0" w:line="269" w:lineRule="exact"/>
      <w:jc w:val="both"/>
      <w:outlineLvl w:val="2"/>
    </w:pPr>
    <w:rPr>
      <w:rFonts w:ascii="Times New Roman" w:hAnsi="Times New Roman"/>
      <w:sz w:val="20"/>
      <w:szCs w:val="20"/>
    </w:rPr>
  </w:style>
  <w:style w:type="character" w:customStyle="1" w:styleId="ZhlavneboZpat">
    <w:name w:val="Záhlaví nebo Zápatí_"/>
    <w:link w:val="ZhlavneboZpat0"/>
    <w:uiPriority w:val="99"/>
    <w:locked/>
    <w:rsid w:val="00E215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ZhlavneboZpat8pt">
    <w:name w:val="Záhlaví nebo Zápatí + 8 pt"/>
    <w:aliases w:val="Kurzíva"/>
    <w:uiPriority w:val="99"/>
    <w:rsid w:val="00E215C4"/>
    <w:rPr>
      <w:rFonts w:ascii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uiPriority w:val="99"/>
    <w:rsid w:val="00E215C4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table" w:styleId="Mkatabulky">
    <w:name w:val="Table Grid"/>
    <w:basedOn w:val="Normlntabulka"/>
    <w:uiPriority w:val="99"/>
    <w:rsid w:val="00E2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í text (5)_"/>
    <w:link w:val="Zkladntext51"/>
    <w:uiPriority w:val="99"/>
    <w:locked/>
    <w:rsid w:val="005A3A60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Zkladntext51">
    <w:name w:val="Základní text (5)1"/>
    <w:basedOn w:val="Normln"/>
    <w:link w:val="Zkladntext5"/>
    <w:uiPriority w:val="99"/>
    <w:rsid w:val="005A3A60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  <w:lang w:eastAsia="cs-CZ"/>
    </w:rPr>
  </w:style>
  <w:style w:type="character" w:customStyle="1" w:styleId="Zkladntext7">
    <w:name w:val="Základní text (7)_"/>
    <w:link w:val="Zkladntext71"/>
    <w:uiPriority w:val="99"/>
    <w:locked/>
    <w:rsid w:val="005A3A60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Zkladntext71">
    <w:name w:val="Základní text (7)1"/>
    <w:basedOn w:val="Normln"/>
    <w:link w:val="Zkladntext7"/>
    <w:uiPriority w:val="99"/>
    <w:rsid w:val="005A3A60"/>
    <w:pPr>
      <w:shd w:val="clear" w:color="auto" w:fill="FFFFFF"/>
      <w:spacing w:before="120" w:after="0" w:line="202" w:lineRule="exact"/>
    </w:pPr>
    <w:rPr>
      <w:rFonts w:ascii="Times New Roman" w:hAnsi="Times New Roman"/>
      <w:b/>
      <w:bCs/>
      <w:sz w:val="15"/>
      <w:szCs w:val="15"/>
      <w:lang w:eastAsia="cs-CZ"/>
    </w:rPr>
  </w:style>
  <w:style w:type="character" w:customStyle="1" w:styleId="Zkladntext50">
    <w:name w:val="Základní text (5)"/>
    <w:uiPriority w:val="99"/>
    <w:rsid w:val="005A3A60"/>
    <w:rPr>
      <w:rFonts w:ascii="Times New Roman" w:hAnsi="Times New Roman" w:cs="Times New Roman"/>
      <w:sz w:val="15"/>
      <w:szCs w:val="15"/>
      <w:u w:val="single"/>
      <w:shd w:val="clear" w:color="auto" w:fill="FFFFFF"/>
    </w:rPr>
  </w:style>
  <w:style w:type="paragraph" w:styleId="Zkladntext0">
    <w:name w:val="Body Text"/>
    <w:basedOn w:val="Normln"/>
    <w:link w:val="ZkladntextChar"/>
    <w:uiPriority w:val="99"/>
    <w:rsid w:val="005A3A60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cs-CZ"/>
    </w:rPr>
  </w:style>
  <w:style w:type="character" w:customStyle="1" w:styleId="ZkladntextChar">
    <w:name w:val="Základní text Char"/>
    <w:link w:val="Zkladntext0"/>
    <w:uiPriority w:val="99"/>
    <w:rsid w:val="005A3A60"/>
    <w:rPr>
      <w:rFonts w:ascii="Times New Roman" w:hAnsi="Times New Roman"/>
      <w:sz w:val="18"/>
      <w:szCs w:val="18"/>
      <w:shd w:val="clear" w:color="auto" w:fill="FFFFFF"/>
    </w:rPr>
  </w:style>
  <w:style w:type="paragraph" w:styleId="Normlnweb">
    <w:name w:val="Normal (Web)"/>
    <w:basedOn w:val="Normln"/>
    <w:uiPriority w:val="99"/>
    <w:semiHidden/>
    <w:unhideWhenUsed/>
    <w:rsid w:val="00873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cicen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ckova@nemcicen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mcicenadhano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mcicenh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790601-4DA1-48F5-8D21-F6CB9F4F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1013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Olga Fidrová</dc:creator>
  <cp:lastModifiedBy>financni</cp:lastModifiedBy>
  <cp:revision>7</cp:revision>
  <cp:lastPrinted>2023-01-18T10:18:00Z</cp:lastPrinted>
  <dcterms:created xsi:type="dcterms:W3CDTF">2023-01-18T10:19:00Z</dcterms:created>
  <dcterms:modified xsi:type="dcterms:W3CDTF">2023-02-13T14:30:00Z</dcterms:modified>
</cp:coreProperties>
</file>